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DB729" w14:textId="77777777" w:rsidR="000E274A" w:rsidRDefault="006023E3">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2018 California Higher Education Sustainability Conference </w:t>
      </w:r>
    </w:p>
    <w:p w14:paraId="73A88365" w14:textId="77777777" w:rsidR="000E274A" w:rsidRDefault="006023E3">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Best Practice Award Self-Nomination Form </w:t>
      </w:r>
    </w:p>
    <w:p w14:paraId="22C5C24A" w14:textId="77777777" w:rsidR="000E274A" w:rsidRDefault="000E274A">
      <w:pPr>
        <w:spacing w:after="0" w:line="276" w:lineRule="auto"/>
        <w:rPr>
          <w:rFonts w:ascii="Times New Roman" w:eastAsia="Times New Roman" w:hAnsi="Times New Roman" w:cs="Times New Roman"/>
        </w:rPr>
      </w:pPr>
    </w:p>
    <w:p w14:paraId="17BB4975"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Please submit your answers through Proposal Space at: </w:t>
      </w:r>
      <w:hyperlink r:id="rId5">
        <w:r>
          <w:rPr>
            <w:rFonts w:ascii="Times New Roman" w:eastAsia="Times New Roman" w:hAnsi="Times New Roman" w:cs="Times New Roman"/>
            <w:color w:val="0563C1"/>
            <w:u w:val="single"/>
          </w:rPr>
          <w:t>https://proposalspace.com/calls/d/849</w:t>
        </w:r>
      </w:hyperlink>
      <w:r>
        <w:rPr>
          <w:rFonts w:ascii="Times New Roman" w:eastAsia="Times New Roman" w:hAnsi="Times New Roman" w:cs="Times New Roman"/>
        </w:rPr>
        <w:t xml:space="preserve">.  If you have special needs or technical difficulties though, you may email this proposal to </w:t>
      </w:r>
      <w:hyperlink r:id="rId6">
        <w:r>
          <w:rPr>
            <w:rFonts w:ascii="Times New Roman" w:eastAsia="Times New Roman" w:hAnsi="Times New Roman" w:cs="Times New Roman"/>
            <w:color w:val="0563C1"/>
            <w:u w:val="single"/>
          </w:rPr>
          <w:t>kmaynard@geog.ucsb.edu</w:t>
        </w:r>
      </w:hyperlink>
      <w:r>
        <w:rPr>
          <w:rFonts w:ascii="Times New Roman" w:eastAsia="Times New Roman" w:hAnsi="Times New Roman" w:cs="Times New Roman"/>
        </w:rPr>
        <w:t xml:space="preserve"> and we can enter your responses into Proposal Space for you.  This form can be used to dra</w:t>
      </w:r>
      <w:r>
        <w:rPr>
          <w:rFonts w:ascii="Times New Roman" w:eastAsia="Times New Roman" w:hAnsi="Times New Roman" w:cs="Times New Roman"/>
        </w:rPr>
        <w:t xml:space="preserve">ft responses or collaborate with other co-submitters/speakers. </w:t>
      </w:r>
    </w:p>
    <w:p w14:paraId="06FDC64E" w14:textId="77777777" w:rsidR="000E274A" w:rsidRDefault="000E274A">
      <w:pPr>
        <w:spacing w:after="0" w:line="276" w:lineRule="auto"/>
        <w:rPr>
          <w:rFonts w:ascii="Times New Roman" w:eastAsia="Times New Roman" w:hAnsi="Times New Roman" w:cs="Times New Roman"/>
        </w:rPr>
      </w:pPr>
    </w:p>
    <w:p w14:paraId="50AD45AC"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Project Title (required, 10 word limit): Climate Change Action Research Group</w:t>
      </w:r>
    </w:p>
    <w:p w14:paraId="2256BF30"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This title will be used on your award plate and in the conference program if your project is selected.  In both c</w:t>
      </w:r>
      <w:r>
        <w:rPr>
          <w:rFonts w:ascii="Times New Roman" w:eastAsia="Times New Roman" w:hAnsi="Times New Roman" w:cs="Times New Roman"/>
        </w:rPr>
        <w:t>ases, we will list both the project title and the campus name so we encourage you not to include the campus name in the title.</w:t>
      </w:r>
    </w:p>
    <w:p w14:paraId="74F156E5" w14:textId="77777777" w:rsidR="000E274A" w:rsidRDefault="000E274A">
      <w:pPr>
        <w:spacing w:after="0" w:line="276" w:lineRule="auto"/>
        <w:rPr>
          <w:rFonts w:ascii="Times New Roman" w:eastAsia="Times New Roman" w:hAnsi="Times New Roman" w:cs="Times New Roman"/>
        </w:rPr>
      </w:pPr>
    </w:p>
    <w:p w14:paraId="699F93D0"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Campus Name: </w:t>
      </w:r>
    </w:p>
    <w:p w14:paraId="29F67FE2"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California Polytechnic State University, San Luis Obispo</w:t>
      </w:r>
    </w:p>
    <w:p w14:paraId="7094DB76" w14:textId="77777777" w:rsidR="000E274A" w:rsidRDefault="000E274A">
      <w:pPr>
        <w:spacing w:after="0" w:line="276" w:lineRule="auto"/>
        <w:rPr>
          <w:rFonts w:ascii="Times New Roman" w:eastAsia="Times New Roman" w:hAnsi="Times New Roman" w:cs="Times New Roman"/>
          <w:b/>
        </w:rPr>
      </w:pPr>
    </w:p>
    <w:p w14:paraId="19B44052"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Which campus system did the project occur in? (</w:t>
      </w:r>
      <w:proofErr w:type="gramStart"/>
      <w:r>
        <w:rPr>
          <w:rFonts w:ascii="Times New Roman" w:eastAsia="Times New Roman" w:hAnsi="Times New Roman" w:cs="Times New Roman"/>
          <w:b/>
        </w:rPr>
        <w:t>required</w:t>
      </w:r>
      <w:proofErr w:type="gramEnd"/>
      <w:r>
        <w:rPr>
          <w:rFonts w:ascii="Times New Roman" w:eastAsia="Times New Roman" w:hAnsi="Times New Roman" w:cs="Times New Roman"/>
          <w:b/>
        </w:rPr>
        <w:t>)</w:t>
      </w:r>
    </w:p>
    <w:p w14:paraId="33144668" w14:textId="77777777" w:rsidR="000E274A" w:rsidRDefault="006023E3">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California State University</w:t>
      </w:r>
    </w:p>
    <w:p w14:paraId="2BDDDB99" w14:textId="77777777" w:rsidR="000E274A" w:rsidRDefault="000E274A">
      <w:pPr>
        <w:spacing w:after="0" w:line="276" w:lineRule="auto"/>
        <w:rPr>
          <w:rFonts w:ascii="Times New Roman" w:eastAsia="Times New Roman" w:hAnsi="Times New Roman" w:cs="Times New Roman"/>
        </w:rPr>
      </w:pPr>
    </w:p>
    <w:p w14:paraId="793E51EC"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Project Location(s) (required)</w:t>
      </w:r>
    </w:p>
    <w:p w14:paraId="66D9C6AA" w14:textId="77777777" w:rsidR="000E274A" w:rsidRDefault="000E274A">
      <w:pPr>
        <w:spacing w:after="0" w:line="276" w:lineRule="auto"/>
        <w:rPr>
          <w:rFonts w:ascii="Times New Roman" w:eastAsia="Times New Roman" w:hAnsi="Times New Roman" w:cs="Times New Roman"/>
          <w:b/>
        </w:rPr>
      </w:pPr>
    </w:p>
    <w:p w14:paraId="4BA75261"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Cal Poly, San Luis Obispo</w:t>
      </w:r>
    </w:p>
    <w:p w14:paraId="6D103F48" w14:textId="77777777" w:rsidR="000E274A" w:rsidRDefault="000E274A">
      <w:pPr>
        <w:spacing w:after="0" w:line="276" w:lineRule="auto"/>
        <w:rPr>
          <w:rFonts w:ascii="Times New Roman" w:eastAsia="Times New Roman" w:hAnsi="Times New Roman" w:cs="Times New Roman"/>
        </w:rPr>
      </w:pPr>
    </w:p>
    <w:p w14:paraId="2358AA83"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Brief Synopsis (required, 80 word limit)</w:t>
      </w:r>
    </w:p>
    <w:p w14:paraId="1B923916"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Please provide a brief description of your project that may be used to promote your talk if you are accepted. Tip: If you al</w:t>
      </w:r>
      <w:r>
        <w:rPr>
          <w:rFonts w:ascii="Times New Roman" w:eastAsia="Times New Roman" w:hAnsi="Times New Roman" w:cs="Times New Roman"/>
        </w:rPr>
        <w:t>so applied to speak via the general call for proposals for CHESC, you can use the brief summary from that submission here.</w:t>
      </w:r>
    </w:p>
    <w:p w14:paraId="53A4BE22" w14:textId="77777777" w:rsidR="000E274A" w:rsidRDefault="000E274A">
      <w:pPr>
        <w:spacing w:after="0" w:line="276" w:lineRule="auto"/>
        <w:rPr>
          <w:rFonts w:ascii="Times New Roman" w:eastAsia="Times New Roman" w:hAnsi="Times New Roman" w:cs="Times New Roman"/>
          <w:color w:val="212121"/>
          <w:sz w:val="24"/>
          <w:szCs w:val="24"/>
        </w:rPr>
      </w:pPr>
    </w:p>
    <w:p w14:paraId="721F0094" w14:textId="77777777" w:rsidR="000E274A" w:rsidRDefault="006023E3">
      <w:pPr>
        <w:spacing w:after="0" w:line="276" w:lineRule="auto"/>
        <w:ind w:firstLine="720"/>
        <w:rPr>
          <w:rFonts w:ascii="Times New Roman" w:eastAsia="Times New Roman" w:hAnsi="Times New Roman" w:cs="Times New Roman"/>
          <w:sz w:val="24"/>
          <w:szCs w:val="24"/>
          <w:highlight w:val="yellow"/>
        </w:rPr>
      </w:pPr>
      <w:commentRangeStart w:id="0"/>
      <w:r>
        <w:rPr>
          <w:rFonts w:ascii="Times New Roman" w:eastAsia="Times New Roman" w:hAnsi="Times New Roman" w:cs="Times New Roman"/>
          <w:color w:val="212121"/>
          <w:sz w:val="24"/>
          <w:szCs w:val="24"/>
        </w:rPr>
        <w:t>The Climate Change Action Research Group was founded at Cal Poly in 2016 to foster meaningful undergraduate research opportunities regarding sustainability. The group of interdisciplinary undergraduate students have researched student perceptions around cl</w:t>
      </w:r>
      <w:r>
        <w:rPr>
          <w:rFonts w:ascii="Times New Roman" w:eastAsia="Times New Roman" w:hAnsi="Times New Roman" w:cs="Times New Roman"/>
          <w:color w:val="212121"/>
          <w:sz w:val="24"/>
          <w:szCs w:val="24"/>
        </w:rPr>
        <w:t>imate change, carbon centric major capital planning, efficiency within sustainability initiatives, and many more sustainable topics. Funded through the Honors Program, the group provides tailored results enabling decision makers to make more informed, accu</w:t>
      </w:r>
      <w:r>
        <w:rPr>
          <w:rFonts w:ascii="Times New Roman" w:eastAsia="Times New Roman" w:hAnsi="Times New Roman" w:cs="Times New Roman"/>
          <w:color w:val="212121"/>
          <w:sz w:val="24"/>
          <w:szCs w:val="24"/>
        </w:rPr>
        <w:t>rate conclusions about initiatives on campus. The group has given over 35+ students an opportunity to learn about the research process, and collaborate with organizations such as the Green Campus Team, Cal Poly Facilities Department, and the City of San Lu</w:t>
      </w:r>
      <w:r>
        <w:rPr>
          <w:rFonts w:ascii="Times New Roman" w:eastAsia="Times New Roman" w:hAnsi="Times New Roman" w:cs="Times New Roman"/>
          <w:color w:val="212121"/>
          <w:sz w:val="24"/>
          <w:szCs w:val="24"/>
        </w:rPr>
        <w:t xml:space="preserve">is Obispo. </w:t>
      </w:r>
      <w:commentRangeEnd w:id="0"/>
      <w:r w:rsidR="00BF3517">
        <w:rPr>
          <w:rStyle w:val="CommentReference"/>
        </w:rPr>
        <w:commentReference w:id="0"/>
      </w:r>
    </w:p>
    <w:p w14:paraId="2A6632FD" w14:textId="77777777" w:rsidR="000E274A" w:rsidRDefault="000E274A">
      <w:pPr>
        <w:spacing w:after="0" w:line="276" w:lineRule="auto"/>
        <w:rPr>
          <w:rFonts w:ascii="Times New Roman" w:eastAsia="Times New Roman" w:hAnsi="Times New Roman" w:cs="Times New Roman"/>
        </w:rPr>
      </w:pPr>
    </w:p>
    <w:p w14:paraId="2DBEEC41" w14:textId="77777777" w:rsidR="000E274A" w:rsidRDefault="000E274A">
      <w:pPr>
        <w:spacing w:after="0" w:line="276" w:lineRule="auto"/>
        <w:rPr>
          <w:rFonts w:ascii="Times New Roman" w:eastAsia="Times New Roman" w:hAnsi="Times New Roman" w:cs="Times New Roman"/>
          <w:b/>
        </w:rPr>
      </w:pPr>
    </w:p>
    <w:p w14:paraId="107A3303"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b/>
        </w:rPr>
        <w:t>Which category best fits your proposal? (</w:t>
      </w:r>
      <w:proofErr w:type="gramStart"/>
      <w:r>
        <w:rPr>
          <w:rFonts w:ascii="Times New Roman" w:eastAsia="Times New Roman" w:hAnsi="Times New Roman" w:cs="Times New Roman"/>
          <w:b/>
        </w:rPr>
        <w:t>required</w:t>
      </w:r>
      <w:proofErr w:type="gramEnd"/>
      <w:r>
        <w:rPr>
          <w:rFonts w:ascii="Times New Roman" w:eastAsia="Times New Roman" w:hAnsi="Times New Roman" w:cs="Times New Roman"/>
          <w:b/>
        </w:rPr>
        <w:t>)</w:t>
      </w:r>
    </w:p>
    <w:p w14:paraId="3B03B2D0" w14:textId="77777777" w:rsidR="000E274A" w:rsidRDefault="006023E3">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Student Sustainability Leadership</w:t>
      </w:r>
    </w:p>
    <w:p w14:paraId="17EF9C4C" w14:textId="77777777" w:rsidR="000E274A" w:rsidRDefault="000E274A">
      <w:pPr>
        <w:spacing w:after="0" w:line="276" w:lineRule="auto"/>
        <w:ind w:firstLine="720"/>
        <w:rPr>
          <w:rFonts w:ascii="Times New Roman" w:eastAsia="Times New Roman" w:hAnsi="Times New Roman" w:cs="Times New Roman"/>
        </w:rPr>
      </w:pPr>
    </w:p>
    <w:p w14:paraId="5E4BD511"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Completion date or implementation period (required)</w:t>
      </w:r>
    </w:p>
    <w:p w14:paraId="1E39D5A1"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lastRenderedPageBreak/>
        <w:t>Projects must be completed in the past 2 years, as early as 2016-2017, (for all categories other than overall sustainable design). Overall Sustainable Design Projects can include projects completed in the past five years, as early as 2013-2014.  Projects m</w:t>
      </w:r>
      <w:r>
        <w:rPr>
          <w:rFonts w:ascii="Times New Roman" w:eastAsia="Times New Roman" w:hAnsi="Times New Roman" w:cs="Times New Roman"/>
        </w:rPr>
        <w:t>ust be completed and have results/measurable data to report by the time of submitting the application for an award.</w:t>
      </w:r>
    </w:p>
    <w:p w14:paraId="2BC53CE8" w14:textId="77777777" w:rsidR="000E274A" w:rsidRDefault="000E274A">
      <w:pPr>
        <w:spacing w:after="0" w:line="276" w:lineRule="auto"/>
        <w:rPr>
          <w:rFonts w:ascii="Times New Roman" w:eastAsia="Times New Roman" w:hAnsi="Times New Roman" w:cs="Times New Roman"/>
        </w:rPr>
      </w:pPr>
    </w:p>
    <w:p w14:paraId="48BE6BB2"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ab/>
        <w:t xml:space="preserve">The Climate Change Action Research group formed in the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of 2016 and is still running. This application details the accomplishments and</w:t>
      </w:r>
      <w:r>
        <w:rPr>
          <w:rFonts w:ascii="Times New Roman" w:eastAsia="Times New Roman" w:hAnsi="Times New Roman" w:cs="Times New Roman"/>
        </w:rPr>
        <w:t xml:space="preserve"> pursuits of the group from September 2016 to February 2018. </w:t>
      </w:r>
    </w:p>
    <w:p w14:paraId="4C365638" w14:textId="77777777" w:rsidR="000E274A" w:rsidRDefault="000E274A">
      <w:pPr>
        <w:spacing w:after="0" w:line="276" w:lineRule="auto"/>
        <w:rPr>
          <w:rFonts w:ascii="Times New Roman" w:eastAsia="Times New Roman" w:hAnsi="Times New Roman" w:cs="Times New Roman"/>
          <w:b/>
        </w:rPr>
      </w:pPr>
    </w:p>
    <w:p w14:paraId="5B9671EB"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Overview/Abstract (required, 300 word limit)</w:t>
      </w:r>
    </w:p>
    <w:p w14:paraId="359D1A77"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This should be a narrative of project goals and strategies.   Tip: If you also applied to speak via the general call for proposals for CHESC, you ca</w:t>
      </w:r>
      <w:r>
        <w:rPr>
          <w:rFonts w:ascii="Times New Roman" w:eastAsia="Times New Roman" w:hAnsi="Times New Roman" w:cs="Times New Roman"/>
        </w:rPr>
        <w:t xml:space="preserve">n use the 300 word overview/abstract from that submission here.  (p.s. This is also approximately the same length as </w:t>
      </w:r>
      <w:commentRangeStart w:id="1"/>
      <w:commentRangeStart w:id="2"/>
      <w:r>
        <w:rPr>
          <w:rFonts w:ascii="Times New Roman" w:eastAsia="Times New Roman" w:hAnsi="Times New Roman" w:cs="Times New Roman"/>
        </w:rPr>
        <w:t xml:space="preserve">AASHE </w:t>
      </w:r>
      <w:commentRangeEnd w:id="1"/>
      <w:r>
        <w:commentReference w:id="1"/>
      </w:r>
      <w:commentRangeEnd w:id="2"/>
      <w:r>
        <w:commentReference w:id="2"/>
      </w:r>
      <w:r>
        <w:rPr>
          <w:rFonts w:ascii="Times New Roman" w:eastAsia="Times New Roman" w:hAnsi="Times New Roman" w:cs="Times New Roman"/>
        </w:rPr>
        <w:t>proposal descriptions if you are applying to both of these conferences and want to copy/paste there too.)</w:t>
      </w:r>
    </w:p>
    <w:p w14:paraId="670D15C1" w14:textId="77777777" w:rsidR="000E274A" w:rsidRDefault="000E274A">
      <w:pPr>
        <w:spacing w:after="0" w:line="276" w:lineRule="auto"/>
        <w:rPr>
          <w:rFonts w:ascii="Times New Roman" w:eastAsia="Times New Roman" w:hAnsi="Times New Roman" w:cs="Times New Roman"/>
        </w:rPr>
      </w:pPr>
    </w:p>
    <w:p w14:paraId="7C0874BC" w14:textId="77777777" w:rsidR="000E274A" w:rsidRDefault="006023E3">
      <w:pPr>
        <w:spacing w:after="0" w:line="276" w:lineRule="auto"/>
        <w:ind w:firstLine="720"/>
        <w:rPr>
          <w:rFonts w:ascii="Times New Roman" w:eastAsia="Times New Roman" w:hAnsi="Times New Roman" w:cs="Times New Roman"/>
          <w:sz w:val="24"/>
          <w:szCs w:val="24"/>
        </w:rPr>
      </w:pPr>
      <w:commentRangeStart w:id="3"/>
      <w:r>
        <w:rPr>
          <w:rFonts w:ascii="Times New Roman" w:eastAsia="Times New Roman" w:hAnsi="Times New Roman" w:cs="Times New Roman"/>
        </w:rPr>
        <w:t xml:space="preserve">Founded in the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w:t>
      </w:r>
      <w:r>
        <w:rPr>
          <w:rFonts w:ascii="Times New Roman" w:eastAsia="Times New Roman" w:hAnsi="Times New Roman" w:cs="Times New Roman"/>
        </w:rPr>
        <w:t xml:space="preserve">of 2016, the Climate Change Action Research Group (CCARG), was started at Cal Poly to address a gap in undergraduate research opportunities and sustainability research on campus. Ran through Cal Poly’s honors program, </w:t>
      </w:r>
      <w:proofErr w:type="gramStart"/>
      <w:r>
        <w:rPr>
          <w:rFonts w:ascii="Times New Roman" w:eastAsia="Times New Roman" w:hAnsi="Times New Roman" w:cs="Times New Roman"/>
        </w:rPr>
        <w:t>CCARG  is</w:t>
      </w:r>
      <w:proofErr w:type="gramEnd"/>
      <w:r>
        <w:rPr>
          <w:rFonts w:ascii="Times New Roman" w:eastAsia="Times New Roman" w:hAnsi="Times New Roman" w:cs="Times New Roman"/>
        </w:rPr>
        <w:t xml:space="preserve"> made up of a diverse team of</w:t>
      </w:r>
      <w:r>
        <w:rPr>
          <w:rFonts w:ascii="Times New Roman" w:eastAsia="Times New Roman" w:hAnsi="Times New Roman" w:cs="Times New Roman"/>
        </w:rPr>
        <w:t xml:space="preserve"> interdisciplinary researchers. </w:t>
      </w:r>
      <w:r>
        <w:rPr>
          <w:rFonts w:ascii="Times New Roman" w:eastAsia="Times New Roman" w:hAnsi="Times New Roman" w:cs="Times New Roman"/>
          <w:sz w:val="24"/>
          <w:szCs w:val="24"/>
        </w:rPr>
        <w:t xml:space="preserve">Past and ongoing projects illustrate successful research focused on various components of existing work intended to improve mitigation of climate change at Cal Poly, including: </w:t>
      </w:r>
      <w:commentRangeEnd w:id="3"/>
      <w:r w:rsidR="00BF3517">
        <w:rPr>
          <w:rStyle w:val="CommentReference"/>
        </w:rPr>
        <w:commentReference w:id="3"/>
      </w:r>
    </w:p>
    <w:p w14:paraId="6B735884" w14:textId="77777777" w:rsidR="000E274A" w:rsidRDefault="000E274A">
      <w:pPr>
        <w:spacing w:after="0" w:line="276" w:lineRule="auto"/>
        <w:rPr>
          <w:rFonts w:ascii="Times New Roman" w:eastAsia="Times New Roman" w:hAnsi="Times New Roman" w:cs="Times New Roman"/>
          <w:sz w:val="24"/>
          <w:szCs w:val="24"/>
        </w:rPr>
      </w:pPr>
      <w:commentRangeStart w:id="4"/>
    </w:p>
    <w:p w14:paraId="4317A27C" w14:textId="77777777" w:rsidR="000E274A" w:rsidRDefault="006023E3">
      <w:pPr>
        <w:pBdr>
          <w:top w:val="none" w:sz="0" w:space="0" w:color="auto"/>
          <w:left w:val="none" w:sz="0" w:space="0" w:color="auto"/>
          <w:bottom w:val="none" w:sz="0" w:space="0" w:color="auto"/>
          <w:right w:val="none" w:sz="0" w:space="0" w:color="auto"/>
          <w:between w:val="none" w:sz="0" w:space="0" w:color="auto"/>
        </w:pBdr>
        <w:spacing w:after="0" w:line="27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Climate change aptitude survey: Questionnaire given to 728 students to analyze different understanding and behavior variables of the Cal Poly student body. </w:t>
      </w:r>
    </w:p>
    <w:p w14:paraId="7CC1437D" w14:textId="77777777" w:rsidR="000E274A" w:rsidRDefault="006023E3">
      <w:pPr>
        <w:pBdr>
          <w:top w:val="none" w:sz="0" w:space="0" w:color="auto"/>
          <w:left w:val="none" w:sz="0" w:space="0" w:color="auto"/>
          <w:bottom w:val="none" w:sz="0" w:space="0" w:color="auto"/>
          <w:right w:val="none" w:sz="0" w:space="0" w:color="auto"/>
          <w:between w:val="none" w:sz="0" w:space="0" w:color="auto"/>
        </w:pBdr>
        <w:spacing w:after="0" w:line="27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Impact of sustainability initiatives/projects on carbon offset: Comparison of environmental </w:t>
      </w:r>
      <w:r>
        <w:rPr>
          <w:rFonts w:ascii="Times New Roman" w:eastAsia="Times New Roman" w:hAnsi="Times New Roman" w:cs="Times New Roman"/>
          <w:sz w:val="24"/>
          <w:szCs w:val="24"/>
        </w:rPr>
        <w:t xml:space="preserve">impact of the two programs to analyze the strengths and weaknesses of both in terms of impact and efficiency. </w:t>
      </w:r>
    </w:p>
    <w:p w14:paraId="1D470773" w14:textId="77777777" w:rsidR="000E274A" w:rsidRDefault="006023E3">
      <w:pPr>
        <w:pBdr>
          <w:top w:val="none" w:sz="0" w:space="0" w:color="auto"/>
          <w:left w:val="none" w:sz="0" w:space="0" w:color="auto"/>
          <w:bottom w:val="none" w:sz="0" w:space="0" w:color="auto"/>
          <w:right w:val="none" w:sz="0" w:space="0" w:color="auto"/>
          <w:between w:val="none" w:sz="0" w:space="0" w:color="auto"/>
        </w:pBdr>
        <w:spacing w:after="0" w:line="27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Perceived visual barrier analysis: Determining the impact of a changing lids of recycling and trash cans with varying degrees of perceived</w:t>
      </w:r>
      <w:r>
        <w:rPr>
          <w:rFonts w:ascii="Times New Roman" w:eastAsia="Times New Roman" w:hAnsi="Times New Roman" w:cs="Times New Roman"/>
          <w:sz w:val="24"/>
          <w:szCs w:val="24"/>
        </w:rPr>
        <w:t xml:space="preserve"> opening difficulty to explore the influence on waste stream cleanliness.  </w:t>
      </w:r>
    </w:p>
    <w:p w14:paraId="48F59620" w14:textId="77777777" w:rsidR="000E274A" w:rsidRDefault="006023E3">
      <w:pPr>
        <w:pBdr>
          <w:top w:val="none" w:sz="0" w:space="0" w:color="auto"/>
          <w:left w:val="none" w:sz="0" w:space="0" w:color="auto"/>
          <w:bottom w:val="none" w:sz="0" w:space="0" w:color="auto"/>
          <w:right w:val="none" w:sz="0" w:space="0" w:color="auto"/>
          <w:between w:val="none" w:sz="0" w:space="0" w:color="auto"/>
        </w:pBdr>
        <w:spacing w:after="0" w:line="27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Social connector identification at Cal Poly: Analyzing the shared characteristics of the most influential people on campus to ultimately utilize targeted sustainability mess</w:t>
      </w:r>
      <w:r>
        <w:rPr>
          <w:rFonts w:ascii="Times New Roman" w:eastAsia="Times New Roman" w:hAnsi="Times New Roman" w:cs="Times New Roman"/>
          <w:sz w:val="24"/>
          <w:szCs w:val="24"/>
        </w:rPr>
        <w:t xml:space="preserve">aging at individuals with social capital.  </w:t>
      </w:r>
    </w:p>
    <w:p w14:paraId="108D312E" w14:textId="77777777" w:rsidR="000E274A" w:rsidRDefault="006023E3">
      <w:pPr>
        <w:pBdr>
          <w:top w:val="none" w:sz="0" w:space="0" w:color="auto"/>
          <w:left w:val="none" w:sz="0" w:space="0" w:color="auto"/>
          <w:bottom w:val="none" w:sz="0" w:space="0" w:color="auto"/>
          <w:right w:val="none" w:sz="0" w:space="0" w:color="auto"/>
          <w:between w:val="none" w:sz="0" w:space="0" w:color="auto"/>
        </w:pBdr>
        <w:spacing w:after="0" w:line="27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Carbon Strategic Planning Project with the Cal Poly Facilities department. This broadens the portfolio of research completed by CCARG, but holds true to their central goal of continuing undergraduate sustainab</w:t>
      </w:r>
      <w:r>
        <w:rPr>
          <w:rFonts w:ascii="Times New Roman" w:eastAsia="Times New Roman" w:hAnsi="Times New Roman" w:cs="Times New Roman"/>
          <w:sz w:val="24"/>
          <w:szCs w:val="24"/>
        </w:rPr>
        <w:t xml:space="preserve">ility research. CCARG </w:t>
      </w:r>
      <w:proofErr w:type="gramStart"/>
      <w:r>
        <w:rPr>
          <w:rFonts w:ascii="Times New Roman" w:eastAsia="Times New Roman" w:hAnsi="Times New Roman" w:cs="Times New Roman"/>
          <w:sz w:val="24"/>
          <w:szCs w:val="24"/>
        </w:rPr>
        <w:t>has</w:t>
      </w:r>
      <w:proofErr w:type="gramEnd"/>
      <w:r>
        <w:rPr>
          <w:rFonts w:ascii="Times New Roman" w:eastAsia="Times New Roman" w:hAnsi="Times New Roman" w:cs="Times New Roman"/>
          <w:sz w:val="24"/>
          <w:szCs w:val="24"/>
        </w:rPr>
        <w:t xml:space="preserve"> delivered the BESP Tool, which accurately predicts raw data relating to building energy systems. Notably, the tool does not include energy modeling, but introduces a novel system for modeling HVAC performance scenarios. </w:t>
      </w:r>
    </w:p>
    <w:p w14:paraId="13A4663D" w14:textId="77777777" w:rsidR="000E274A" w:rsidRDefault="000E274A">
      <w:pPr>
        <w:pBdr>
          <w:top w:val="none" w:sz="0" w:space="0" w:color="auto"/>
          <w:left w:val="none" w:sz="0" w:space="0" w:color="auto"/>
          <w:bottom w:val="none" w:sz="0" w:space="0" w:color="auto"/>
          <w:right w:val="none" w:sz="0" w:space="0" w:color="auto"/>
          <w:between w:val="none" w:sz="0" w:space="0" w:color="auto"/>
        </w:pBdr>
        <w:spacing w:after="0" w:line="276" w:lineRule="auto"/>
        <w:ind w:left="1440"/>
        <w:jc w:val="both"/>
        <w:rPr>
          <w:rFonts w:ascii="Times New Roman" w:eastAsia="Times New Roman" w:hAnsi="Times New Roman" w:cs="Times New Roman"/>
          <w:sz w:val="24"/>
          <w:szCs w:val="24"/>
        </w:rPr>
      </w:pPr>
    </w:p>
    <w:p w14:paraId="24F2F24D" w14:textId="77777777" w:rsidR="000E274A" w:rsidRDefault="006023E3">
      <w:pPr>
        <w:pBdr>
          <w:top w:val="none" w:sz="0" w:space="0" w:color="auto"/>
          <w:left w:val="none" w:sz="0" w:space="0" w:color="auto"/>
          <w:bottom w:val="none" w:sz="0" w:space="0" w:color="auto"/>
          <w:right w:val="none" w:sz="0" w:space="0" w:color="auto"/>
          <w:between w:val="none" w:sz="0" w:space="0" w:color="auto"/>
        </w:pBdr>
        <w:spacing w:after="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These projects bring together students from engineering, agriculture, math and science, architecture, and business. The group is continuing to grow and pursue further collaborative efforts to provide applicable sustainability research. </w:t>
      </w:r>
      <w:commentRangeEnd w:id="4"/>
      <w:r w:rsidR="00CC3196">
        <w:rPr>
          <w:rStyle w:val="CommentReference"/>
        </w:rPr>
        <w:commentReference w:id="4"/>
      </w:r>
    </w:p>
    <w:p w14:paraId="17463A09" w14:textId="77777777" w:rsidR="000E274A" w:rsidRDefault="000E274A">
      <w:pPr>
        <w:spacing w:after="0" w:line="276" w:lineRule="auto"/>
        <w:rPr>
          <w:rFonts w:ascii="Times New Roman" w:eastAsia="Times New Roman" w:hAnsi="Times New Roman" w:cs="Times New Roman"/>
        </w:rPr>
      </w:pPr>
    </w:p>
    <w:p w14:paraId="7C2D185F"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Relevancy to the B</w:t>
      </w:r>
      <w:r>
        <w:rPr>
          <w:rFonts w:ascii="Times New Roman" w:eastAsia="Times New Roman" w:hAnsi="Times New Roman" w:cs="Times New Roman"/>
          <w:b/>
        </w:rPr>
        <w:t>est Practice Program (required, 200 word limit)</w:t>
      </w:r>
    </w:p>
    <w:p w14:paraId="690D020D"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Please provide a brief narrative of the project, highlighting those project features that qualify it as a best practice readily replicable on other campuses.</w:t>
      </w:r>
    </w:p>
    <w:p w14:paraId="33148B35" w14:textId="77777777" w:rsidR="000E274A" w:rsidRDefault="000E274A">
      <w:pPr>
        <w:spacing w:after="0" w:line="276" w:lineRule="auto"/>
        <w:ind w:firstLine="720"/>
        <w:rPr>
          <w:rFonts w:ascii="Times New Roman" w:eastAsia="Times New Roman" w:hAnsi="Times New Roman" w:cs="Times New Roman"/>
        </w:rPr>
      </w:pPr>
    </w:p>
    <w:p w14:paraId="362D4BF8" w14:textId="77777777" w:rsidR="000E274A" w:rsidRDefault="006023E3">
      <w:pPr>
        <w:spacing w:after="0" w:line="276"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rPr>
        <w:t>W</w:t>
      </w:r>
      <w:r>
        <w:rPr>
          <w:rFonts w:ascii="Times New Roman" w:eastAsia="Times New Roman" w:hAnsi="Times New Roman" w:cs="Times New Roman"/>
          <w:color w:val="222222"/>
          <w:sz w:val="24"/>
          <w:szCs w:val="24"/>
        </w:rPr>
        <w:t>hile there are many undergraduate research oppor</w:t>
      </w:r>
      <w:r>
        <w:rPr>
          <w:rFonts w:ascii="Times New Roman" w:eastAsia="Times New Roman" w:hAnsi="Times New Roman" w:cs="Times New Roman"/>
          <w:color w:val="222222"/>
          <w:sz w:val="24"/>
          <w:szCs w:val="24"/>
        </w:rPr>
        <w:t>tunities, there are many students looking for an introductory research opportunity regarding something they are passionate about. By focusing on teaching about research methods and sustainable topics, the group is contributing to the creation of a more inf</w:t>
      </w:r>
      <w:r>
        <w:rPr>
          <w:rFonts w:ascii="Times New Roman" w:eastAsia="Times New Roman" w:hAnsi="Times New Roman" w:cs="Times New Roman"/>
          <w:color w:val="222222"/>
          <w:sz w:val="24"/>
          <w:szCs w:val="24"/>
        </w:rPr>
        <w:t>ormed and capable student body that can tackle sustainable problems within higher education.  Secondly, there is huge opportunity for emissions and impact gains from more in-depth, tailored exploration of existing sustainable initiatives on campus. By havi</w:t>
      </w:r>
      <w:r>
        <w:rPr>
          <w:rFonts w:ascii="Times New Roman" w:eastAsia="Times New Roman" w:hAnsi="Times New Roman" w:cs="Times New Roman"/>
          <w:color w:val="222222"/>
          <w:sz w:val="24"/>
          <w:szCs w:val="24"/>
        </w:rPr>
        <w:t xml:space="preserve">ng a dedicated student team, the benefit of contextually specific data to make more informed decisions regarding student population is clear. </w:t>
      </w:r>
    </w:p>
    <w:p w14:paraId="02C82929" w14:textId="77777777" w:rsidR="000E274A" w:rsidRDefault="006023E3">
      <w:pPr>
        <w:spacing w:after="0" w:line="276"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An example of the importance of the </w:t>
      </w:r>
      <w:proofErr w:type="spellStart"/>
      <w:proofErr w:type="gramStart"/>
      <w:r>
        <w:rPr>
          <w:rFonts w:ascii="Times New Roman" w:eastAsia="Times New Roman" w:hAnsi="Times New Roman" w:cs="Times New Roman"/>
          <w:color w:val="222222"/>
          <w:sz w:val="24"/>
          <w:szCs w:val="24"/>
        </w:rPr>
        <w:t>groups</w:t>
      </w:r>
      <w:proofErr w:type="spellEnd"/>
      <w:proofErr w:type="gramEnd"/>
      <w:r>
        <w:rPr>
          <w:rFonts w:ascii="Times New Roman" w:eastAsia="Times New Roman" w:hAnsi="Times New Roman" w:cs="Times New Roman"/>
          <w:color w:val="222222"/>
          <w:sz w:val="24"/>
          <w:szCs w:val="24"/>
        </w:rPr>
        <w:t xml:space="preserve"> efforts comes from the Climate Change Aptitude Survey. The survey incl</w:t>
      </w:r>
      <w:r>
        <w:rPr>
          <w:rFonts w:ascii="Times New Roman" w:eastAsia="Times New Roman" w:hAnsi="Times New Roman" w:cs="Times New Roman"/>
          <w:color w:val="222222"/>
          <w:sz w:val="24"/>
          <w:szCs w:val="24"/>
        </w:rPr>
        <w:t>uded a sample of 728 students and explored their existing understandings, perceptions, and actions regarding climate change. This data is currently being prepared to be delivered to the college in hopes of creating efforts to develop a more sustainable stu</w:t>
      </w:r>
      <w:r>
        <w:rPr>
          <w:rFonts w:ascii="Times New Roman" w:eastAsia="Times New Roman" w:hAnsi="Times New Roman" w:cs="Times New Roman"/>
          <w:color w:val="222222"/>
          <w:sz w:val="24"/>
          <w:szCs w:val="24"/>
        </w:rPr>
        <w:t xml:space="preserve">dent population. </w:t>
      </w:r>
    </w:p>
    <w:p w14:paraId="53DFC8FC" w14:textId="77777777" w:rsidR="000E274A" w:rsidRDefault="006023E3">
      <w:pPr>
        <w:spacing w:after="0" w:line="276"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resources involved in the study are not monetary or physical, but purely time invested by members of the group. This key element makes CCARG an easily replicated group on any campus, by any students.</w:t>
      </w:r>
    </w:p>
    <w:p w14:paraId="4B2E4324" w14:textId="77777777" w:rsidR="000E274A" w:rsidRDefault="000E274A">
      <w:pPr>
        <w:spacing w:after="0" w:line="276" w:lineRule="auto"/>
        <w:rPr>
          <w:rFonts w:ascii="Times New Roman" w:eastAsia="Times New Roman" w:hAnsi="Times New Roman" w:cs="Times New Roman"/>
          <w:color w:val="222222"/>
          <w:sz w:val="24"/>
          <w:szCs w:val="24"/>
        </w:rPr>
      </w:pPr>
    </w:p>
    <w:p w14:paraId="48D29385"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Collaborative Design and Implemen</w:t>
      </w:r>
      <w:r>
        <w:rPr>
          <w:rFonts w:ascii="Times New Roman" w:eastAsia="Times New Roman" w:hAnsi="Times New Roman" w:cs="Times New Roman"/>
          <w:b/>
        </w:rPr>
        <w:t>tation (required, 200 word limit)</w:t>
      </w:r>
    </w:p>
    <w:p w14:paraId="51722E2E"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Describe the way in which this project incorporated stakeholders from multiple departments across campus and the local and regional off-campus community. Describe how collaboration produced sustainable solutions and improv</w:t>
      </w:r>
      <w:r>
        <w:rPr>
          <w:rFonts w:ascii="Times New Roman" w:eastAsia="Times New Roman" w:hAnsi="Times New Roman" w:cs="Times New Roman"/>
        </w:rPr>
        <w:t>ed the project’s performance.  Tip: this also overlaps with CHESC call for proposals form.</w:t>
      </w:r>
    </w:p>
    <w:p w14:paraId="246284E3" w14:textId="77777777" w:rsidR="000E274A" w:rsidRDefault="000E274A">
      <w:pPr>
        <w:spacing w:after="0" w:line="276" w:lineRule="auto"/>
        <w:rPr>
          <w:rFonts w:ascii="Times New Roman" w:eastAsia="Times New Roman" w:hAnsi="Times New Roman" w:cs="Times New Roman"/>
        </w:rPr>
      </w:pPr>
    </w:p>
    <w:p w14:paraId="7290BAB3" w14:textId="77777777" w:rsidR="000E274A" w:rsidRDefault="006023E3">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CCARG has collaborated with the honors program, faculty, students, the facilities department, and is developing a relationship with the city to pursue initiatives. </w:t>
      </w:r>
      <w:r>
        <w:rPr>
          <w:rFonts w:ascii="Times New Roman" w:eastAsia="Times New Roman" w:hAnsi="Times New Roman" w:cs="Times New Roman"/>
        </w:rPr>
        <w:t>The collaboration with the facilities department is highlighted by the Building Energy System Projection Tool project which provides the starting point to analyze retrofit opportunities on campus. Cost and energy savings outputs can be utilized by Faciliti</w:t>
      </w:r>
      <w:r>
        <w:rPr>
          <w:rFonts w:ascii="Times New Roman" w:eastAsia="Times New Roman" w:hAnsi="Times New Roman" w:cs="Times New Roman"/>
        </w:rPr>
        <w:t>es in identifying the most cost-efficient projects to be further investigated by energy professionals. Ultimately, the tool allows Cal Poly to evaluate full campus retrofit options to test their efficiency and has the potential to be scaled for use on othe</w:t>
      </w:r>
      <w:r>
        <w:rPr>
          <w:rFonts w:ascii="Times New Roman" w:eastAsia="Times New Roman" w:hAnsi="Times New Roman" w:cs="Times New Roman"/>
        </w:rPr>
        <w:t>r campuses.</w:t>
      </w:r>
    </w:p>
    <w:p w14:paraId="355754BF" w14:textId="77777777" w:rsidR="000E274A" w:rsidRDefault="006023E3">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The implementation of CCARG’s survey involved cooperation from professors and lecturers from all departments. CCARG has also worked with Mustang News, Cal Poly’s newspaper, to announce results as well as outreach to students looking for researc</w:t>
      </w:r>
      <w:r>
        <w:rPr>
          <w:rFonts w:ascii="Times New Roman" w:eastAsia="Times New Roman" w:hAnsi="Times New Roman" w:cs="Times New Roman"/>
        </w:rPr>
        <w:t xml:space="preserve">h on campus. Working with all ranges of </w:t>
      </w:r>
      <w:r>
        <w:rPr>
          <w:rFonts w:ascii="Times New Roman" w:eastAsia="Times New Roman" w:hAnsi="Times New Roman" w:cs="Times New Roman"/>
        </w:rPr>
        <w:lastRenderedPageBreak/>
        <w:t>students, faculty and staff, and Cal Poly organizations has helped collection of accurate and current data, as well as become a known sustainability entity on campus.</w:t>
      </w:r>
    </w:p>
    <w:p w14:paraId="725AF6A1" w14:textId="77777777" w:rsidR="000E274A" w:rsidRDefault="006023E3">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CCARG is currently working with the City Manager </w:t>
      </w:r>
      <w:r>
        <w:rPr>
          <w:rFonts w:ascii="Times New Roman" w:eastAsia="Times New Roman" w:hAnsi="Times New Roman" w:cs="Times New Roman"/>
        </w:rPr>
        <w:t xml:space="preserve">of SLO to produce research on Climate Action Plan implementation practices. The program is funded through the honors program and has collaborated with them to provide course credit for students who participate in the group for a full year. </w:t>
      </w:r>
    </w:p>
    <w:p w14:paraId="26B47720" w14:textId="77777777" w:rsidR="000E274A" w:rsidRDefault="000E274A">
      <w:pPr>
        <w:spacing w:after="0" w:line="276" w:lineRule="auto"/>
        <w:rPr>
          <w:rFonts w:ascii="Times New Roman" w:eastAsia="Times New Roman" w:hAnsi="Times New Roman" w:cs="Times New Roman"/>
        </w:rPr>
      </w:pPr>
    </w:p>
    <w:p w14:paraId="744ACB2E" w14:textId="77777777" w:rsidR="000E274A" w:rsidRDefault="000E274A">
      <w:pPr>
        <w:spacing w:after="0" w:line="276" w:lineRule="auto"/>
        <w:rPr>
          <w:rFonts w:ascii="Times New Roman" w:eastAsia="Times New Roman" w:hAnsi="Times New Roman" w:cs="Times New Roman"/>
        </w:rPr>
      </w:pPr>
    </w:p>
    <w:p w14:paraId="7461ABA1" w14:textId="77777777" w:rsidR="000E274A" w:rsidRDefault="000E274A">
      <w:pPr>
        <w:spacing w:after="0" w:line="276" w:lineRule="auto"/>
        <w:rPr>
          <w:rFonts w:ascii="Times New Roman" w:eastAsia="Times New Roman" w:hAnsi="Times New Roman" w:cs="Times New Roman"/>
        </w:rPr>
      </w:pPr>
    </w:p>
    <w:p w14:paraId="62022C82"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Education an</w:t>
      </w:r>
      <w:r>
        <w:rPr>
          <w:rFonts w:ascii="Times New Roman" w:eastAsia="Times New Roman" w:hAnsi="Times New Roman" w:cs="Times New Roman"/>
          <w:b/>
        </w:rPr>
        <w:t xml:space="preserve">d Outreach (optional, 200 word limit) </w:t>
      </w:r>
    </w:p>
    <w:p w14:paraId="08725C29"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For operational projects, please also describe any educational and outreach components of your project such as tours, signage, charrettes, etc.</w:t>
      </w:r>
    </w:p>
    <w:p w14:paraId="264637B6" w14:textId="77777777" w:rsidR="000E274A" w:rsidRDefault="000E274A">
      <w:pPr>
        <w:spacing w:after="0" w:line="276" w:lineRule="auto"/>
        <w:rPr>
          <w:rFonts w:ascii="Times New Roman" w:eastAsia="Times New Roman" w:hAnsi="Times New Roman" w:cs="Times New Roman"/>
        </w:rPr>
      </w:pPr>
    </w:p>
    <w:p w14:paraId="6ED3F809" w14:textId="77777777" w:rsidR="000E274A" w:rsidRDefault="006023E3">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As a team of student researchers, CCARG maintains collaborative partnerships with groups that share and support our mission. Through these partnerships we create educational pathways between various groups in the community that creates a pool of resources </w:t>
      </w:r>
      <w:r>
        <w:rPr>
          <w:rFonts w:ascii="Times New Roman" w:eastAsia="Times New Roman" w:hAnsi="Times New Roman" w:cs="Times New Roman"/>
        </w:rPr>
        <w:t>for us to use in pursuit of our team’s goals. For instance, the recently set up a partnership between CCARG and San Luis Obispo City Planning municipality will bring the research methods from campus and apply them to real-world experiences in our local com</w:t>
      </w:r>
      <w:r>
        <w:rPr>
          <w:rFonts w:ascii="Times New Roman" w:eastAsia="Times New Roman" w:hAnsi="Times New Roman" w:cs="Times New Roman"/>
        </w:rPr>
        <w:t>munity. This collaboration hopefully serves as a conduit for future application of our research capabilities, especially on projects regarding policy and program analysis. Projects of interest with the city include an assessment of the city’s GHG inventory</w:t>
      </w:r>
      <w:r>
        <w:rPr>
          <w:rFonts w:ascii="Times New Roman" w:eastAsia="Times New Roman" w:hAnsi="Times New Roman" w:cs="Times New Roman"/>
        </w:rPr>
        <w:t>, create incentive programs for business and homeowners to reduce their GHG emissions, and create metrics for measuring carbon sequestration in our local oak woodlands. Not only does this partnership hone valuable skills, it will foster a long-lasting rela</w:t>
      </w:r>
      <w:r>
        <w:rPr>
          <w:rFonts w:ascii="Times New Roman" w:eastAsia="Times New Roman" w:hAnsi="Times New Roman" w:cs="Times New Roman"/>
        </w:rPr>
        <w:t>tionship between the college and the city. This is a prime example of the initiative the team takes to educate the public through partnerships with groups that share and support our sustainability goals.</w:t>
      </w:r>
    </w:p>
    <w:p w14:paraId="54DF76F1" w14:textId="77777777" w:rsidR="000E274A" w:rsidRDefault="000E274A">
      <w:pPr>
        <w:spacing w:after="0" w:line="276" w:lineRule="auto"/>
        <w:rPr>
          <w:rFonts w:ascii="Times New Roman" w:eastAsia="Times New Roman" w:hAnsi="Times New Roman" w:cs="Times New Roman"/>
        </w:rPr>
      </w:pPr>
    </w:p>
    <w:p w14:paraId="1BE2D731" w14:textId="77777777" w:rsidR="000E274A" w:rsidRDefault="006023E3">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Total Project Cost (required) </w:t>
      </w:r>
    </w:p>
    <w:p w14:paraId="68662BE5" w14:textId="77777777" w:rsidR="000E274A" w:rsidRDefault="006023E3">
      <w:pPr>
        <w:spacing w:line="276" w:lineRule="auto"/>
        <w:ind w:firstLine="720"/>
        <w:rPr>
          <w:rFonts w:ascii="Times New Roman" w:eastAsia="Times New Roman" w:hAnsi="Times New Roman" w:cs="Times New Roman"/>
        </w:rPr>
      </w:pPr>
      <w:commentRangeStart w:id="5"/>
      <w:r>
        <w:rPr>
          <w:rFonts w:ascii="Times New Roman" w:eastAsia="Times New Roman" w:hAnsi="Times New Roman" w:cs="Times New Roman"/>
        </w:rPr>
        <w:t>The group is volunte</w:t>
      </w:r>
      <w:r>
        <w:rPr>
          <w:rFonts w:ascii="Times New Roman" w:eastAsia="Times New Roman" w:hAnsi="Times New Roman" w:cs="Times New Roman"/>
        </w:rPr>
        <w:t>er based and does not have overhead costs as many projects are pursued without funding. The incentives enumerated below describe funding received to bolster project application and fund summer research.</w:t>
      </w:r>
      <w:commentRangeEnd w:id="5"/>
      <w:r>
        <w:rPr>
          <w:rStyle w:val="CommentReference"/>
        </w:rPr>
        <w:commentReference w:id="5"/>
      </w:r>
    </w:p>
    <w:p w14:paraId="32AED9C4" w14:textId="77777777" w:rsidR="000E274A" w:rsidRDefault="006023E3">
      <w:pPr>
        <w:spacing w:line="276" w:lineRule="auto"/>
        <w:rPr>
          <w:rFonts w:ascii="Times New Roman" w:eastAsia="Times New Roman" w:hAnsi="Times New Roman" w:cs="Times New Roman"/>
          <w:b/>
        </w:rPr>
      </w:pPr>
      <w:r>
        <w:rPr>
          <w:rFonts w:ascii="Times New Roman" w:eastAsia="Times New Roman" w:hAnsi="Times New Roman" w:cs="Times New Roman"/>
          <w:b/>
        </w:rPr>
        <w:t xml:space="preserve">Total Incentives </w:t>
      </w:r>
      <w:proofErr w:type="gramStart"/>
      <w:r>
        <w:rPr>
          <w:rFonts w:ascii="Times New Roman" w:eastAsia="Times New Roman" w:hAnsi="Times New Roman" w:cs="Times New Roman"/>
          <w:b/>
        </w:rPr>
        <w:t>Receive</w:t>
      </w:r>
      <w:bookmarkStart w:id="6" w:name="_GoBack"/>
      <w:bookmarkEnd w:id="6"/>
      <w:r>
        <w:rPr>
          <w:rFonts w:ascii="Times New Roman" w:eastAsia="Times New Roman" w:hAnsi="Times New Roman" w:cs="Times New Roman"/>
          <w:b/>
        </w:rPr>
        <w:t>d</w:t>
      </w:r>
      <w:proofErr w:type="gramEnd"/>
      <w:r>
        <w:rPr>
          <w:rFonts w:ascii="Times New Roman" w:eastAsia="Times New Roman" w:hAnsi="Times New Roman" w:cs="Times New Roman"/>
          <w:b/>
        </w:rPr>
        <w:t xml:space="preserve"> (if applicable) </w:t>
      </w:r>
    </w:p>
    <w:p w14:paraId="78E50B6B" w14:textId="77777777" w:rsidR="000E274A" w:rsidRDefault="006023E3">
      <w:pPr>
        <w:spacing w:line="276" w:lineRule="auto"/>
        <w:ind w:firstLine="720"/>
        <w:rPr>
          <w:rFonts w:ascii="Times New Roman" w:eastAsia="Times New Roman" w:hAnsi="Times New Roman" w:cs="Times New Roman"/>
        </w:rPr>
      </w:pPr>
      <w:r>
        <w:rPr>
          <w:rFonts w:ascii="Times New Roman" w:eastAsia="Times New Roman" w:hAnsi="Times New Roman" w:cs="Times New Roman"/>
        </w:rPr>
        <w:t xml:space="preserve">$8,000 in </w:t>
      </w:r>
      <w:r>
        <w:rPr>
          <w:rFonts w:ascii="Times New Roman" w:eastAsia="Times New Roman" w:hAnsi="Times New Roman" w:cs="Times New Roman"/>
        </w:rPr>
        <w:t xml:space="preserve">total funding. $5,000 through a grant from the College of Engineering and $3,000 from the Cal Poly Honors Program. </w:t>
      </w:r>
    </w:p>
    <w:p w14:paraId="05F3F233" w14:textId="77777777" w:rsidR="000E274A" w:rsidRDefault="006023E3">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Quantitative Savings and Benefits</w:t>
      </w:r>
    </w:p>
    <w:p w14:paraId="7A9F3869" w14:textId="77777777" w:rsidR="000E274A" w:rsidRDefault="006023E3">
      <w:pPr>
        <w:spacing w:line="276" w:lineRule="auto"/>
        <w:rPr>
          <w:rFonts w:ascii="Times New Roman" w:eastAsia="Times New Roman" w:hAnsi="Times New Roman" w:cs="Times New Roman"/>
        </w:rPr>
      </w:pPr>
      <w:r>
        <w:rPr>
          <w:rFonts w:ascii="Times New Roman" w:eastAsia="Times New Roman" w:hAnsi="Times New Roman" w:cs="Times New Roman"/>
        </w:rPr>
        <w:t>Strong proposals will have quantitative savings in at least one of the following 12 areas.  Most proposals will only submit savings in one to three metric areas below. That said, please respond to any areas below where metrics are available.</w:t>
      </w:r>
    </w:p>
    <w:p w14:paraId="49440297" w14:textId="77777777" w:rsidR="000E274A" w:rsidRDefault="006023E3">
      <w:pPr>
        <w:numPr>
          <w:ilvl w:val="0"/>
          <w:numId w:val="4"/>
        </w:numPr>
        <w:spacing w:after="0" w:line="276" w:lineRule="auto"/>
        <w:contextualSpacing/>
        <w:rPr>
          <w:rFonts w:ascii="Times New Roman" w:eastAsia="Times New Roman" w:hAnsi="Times New Roman" w:cs="Times New Roman"/>
          <w:b/>
        </w:rPr>
      </w:pPr>
      <w:r>
        <w:rPr>
          <w:rFonts w:ascii="Times New Roman" w:eastAsia="Times New Roman" w:hAnsi="Times New Roman" w:cs="Times New Roman"/>
          <w:b/>
        </w:rPr>
        <w:t>Number of peop</w:t>
      </w:r>
      <w:r>
        <w:rPr>
          <w:rFonts w:ascii="Times New Roman" w:eastAsia="Times New Roman" w:hAnsi="Times New Roman" w:cs="Times New Roman"/>
          <w:b/>
        </w:rPr>
        <w:t>le reached by your program (optional)</w:t>
      </w:r>
    </w:p>
    <w:p w14:paraId="51242ACE" w14:textId="77777777" w:rsidR="000E274A" w:rsidRDefault="006023E3">
      <w:pPr>
        <w:spacing w:after="0" w:line="276" w:lineRule="auto"/>
        <w:ind w:left="720"/>
        <w:rPr>
          <w:rFonts w:ascii="Times New Roman" w:eastAsia="Times New Roman" w:hAnsi="Times New Roman" w:cs="Times New Roman"/>
        </w:rPr>
      </w:pPr>
      <w:r>
        <w:rPr>
          <w:rFonts w:ascii="Times New Roman" w:eastAsia="Times New Roman" w:hAnsi="Times New Roman" w:cs="Times New Roman"/>
        </w:rPr>
        <w:t>Please describe how you determined this number including describing the method in which you reached your audience. For example, you might say that we reached 500 people on Facebook, 250 people at workshops, and 1,000 i</w:t>
      </w:r>
      <w:r>
        <w:rPr>
          <w:rFonts w:ascii="Times New Roman" w:eastAsia="Times New Roman" w:hAnsi="Times New Roman" w:cs="Times New Roman"/>
        </w:rPr>
        <w:t>n website views.</w:t>
      </w:r>
    </w:p>
    <w:p w14:paraId="738AF367" w14:textId="77777777" w:rsidR="000E274A" w:rsidRDefault="000E274A">
      <w:pPr>
        <w:spacing w:after="0" w:line="276" w:lineRule="auto"/>
        <w:ind w:left="720"/>
        <w:rPr>
          <w:rFonts w:ascii="Times New Roman" w:eastAsia="Times New Roman" w:hAnsi="Times New Roman" w:cs="Times New Roman"/>
        </w:rPr>
      </w:pPr>
    </w:p>
    <w:p w14:paraId="34A8BD11" w14:textId="77777777" w:rsidR="000E274A" w:rsidRDefault="006023E3">
      <w:pPr>
        <w:spacing w:after="0" w:line="276"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Throughout its time at Cal Poly 35+ students have participated directly with the production of research through CCARG. Through survey participation and class visitation, CCARG has reached over almost 1000 individuals. The group also been </w:t>
      </w:r>
      <w:r>
        <w:rPr>
          <w:rFonts w:ascii="Times New Roman" w:eastAsia="Times New Roman" w:hAnsi="Times New Roman" w:cs="Times New Roman"/>
        </w:rPr>
        <w:t xml:space="preserve">featured in Mustang News, which is the university newspaper that </w:t>
      </w:r>
      <w:proofErr w:type="gramStart"/>
      <w:r>
        <w:rPr>
          <w:rFonts w:ascii="Times New Roman" w:eastAsia="Times New Roman" w:hAnsi="Times New Roman" w:cs="Times New Roman"/>
        </w:rPr>
        <w:t>reaches  students</w:t>
      </w:r>
      <w:proofErr w:type="gramEnd"/>
      <w:r>
        <w:rPr>
          <w:rFonts w:ascii="Times New Roman" w:eastAsia="Times New Roman" w:hAnsi="Times New Roman" w:cs="Times New Roman"/>
        </w:rPr>
        <w:t>, faculty, and stakeholders. The survey report has been disseminated and made available for the entire student body. More importantly, data is published and available for stu</w:t>
      </w:r>
      <w:r>
        <w:rPr>
          <w:rFonts w:ascii="Times New Roman" w:eastAsia="Times New Roman" w:hAnsi="Times New Roman" w:cs="Times New Roman"/>
        </w:rPr>
        <w:t xml:space="preserve">dents to use across campus on future projects on research. </w:t>
      </w:r>
    </w:p>
    <w:p w14:paraId="4869F863" w14:textId="77777777" w:rsidR="000E274A" w:rsidRDefault="000E274A">
      <w:pPr>
        <w:spacing w:after="0" w:line="276" w:lineRule="auto"/>
        <w:ind w:left="720"/>
        <w:rPr>
          <w:rFonts w:ascii="Times New Roman" w:eastAsia="Times New Roman" w:hAnsi="Times New Roman" w:cs="Times New Roman"/>
        </w:rPr>
      </w:pPr>
    </w:p>
    <w:p w14:paraId="246AC52F" w14:textId="77777777" w:rsidR="000E274A" w:rsidRDefault="006023E3">
      <w:pPr>
        <w:numPr>
          <w:ilvl w:val="0"/>
          <w:numId w:val="4"/>
        </w:numPr>
        <w:spacing w:after="0" w:line="276" w:lineRule="auto"/>
        <w:contextualSpacing/>
        <w:rPr>
          <w:rFonts w:ascii="Times New Roman" w:eastAsia="Times New Roman" w:hAnsi="Times New Roman" w:cs="Times New Roman"/>
          <w:b/>
        </w:rPr>
      </w:pPr>
      <w:r>
        <w:rPr>
          <w:rFonts w:ascii="Times New Roman" w:eastAsia="Times New Roman" w:hAnsi="Times New Roman" w:cs="Times New Roman"/>
          <w:b/>
        </w:rPr>
        <w:t>Learning Outcomes (optional)</w:t>
      </w:r>
    </w:p>
    <w:p w14:paraId="2F1B6009" w14:textId="77777777" w:rsidR="000E274A" w:rsidRDefault="006023E3">
      <w:pPr>
        <w:spacing w:after="0" w:line="276" w:lineRule="auto"/>
        <w:ind w:left="720"/>
        <w:rPr>
          <w:rFonts w:ascii="Times New Roman" w:eastAsia="Times New Roman" w:hAnsi="Times New Roman" w:cs="Times New Roman"/>
        </w:rPr>
      </w:pPr>
      <w:r>
        <w:rPr>
          <w:rFonts w:ascii="Times New Roman" w:eastAsia="Times New Roman" w:hAnsi="Times New Roman" w:cs="Times New Roman"/>
        </w:rPr>
        <w:t>If you are applying for an academic or outreach award, please indicate what metrics you used to assess your learning objectives, how you tracked those metrics, and wh</w:t>
      </w:r>
      <w:r>
        <w:rPr>
          <w:rFonts w:ascii="Times New Roman" w:eastAsia="Times New Roman" w:hAnsi="Times New Roman" w:cs="Times New Roman"/>
        </w:rPr>
        <w:t>at the measurable results were.</w:t>
      </w:r>
    </w:p>
    <w:p w14:paraId="48400971" w14:textId="77777777" w:rsidR="000E274A" w:rsidRDefault="000E274A">
      <w:pPr>
        <w:spacing w:after="0" w:line="276" w:lineRule="auto"/>
        <w:ind w:left="720"/>
        <w:rPr>
          <w:rFonts w:ascii="Times New Roman" w:eastAsia="Times New Roman" w:hAnsi="Times New Roman" w:cs="Times New Roman"/>
        </w:rPr>
      </w:pPr>
    </w:p>
    <w:p w14:paraId="5BB71B86" w14:textId="77777777" w:rsidR="000E274A" w:rsidRDefault="006023E3">
      <w:pPr>
        <w:spacing w:after="0" w:line="276" w:lineRule="auto"/>
        <w:ind w:left="720"/>
        <w:rPr>
          <w:rFonts w:ascii="Times New Roman" w:eastAsia="Times New Roman" w:hAnsi="Times New Roman" w:cs="Times New Roman"/>
        </w:rPr>
      </w:pPr>
      <w:r>
        <w:rPr>
          <w:rFonts w:ascii="Times New Roman" w:eastAsia="Times New Roman" w:hAnsi="Times New Roman" w:cs="Times New Roman"/>
        </w:rPr>
        <w:tab/>
        <w:t>The goals of the Cal Poly Climate Change Action Research are twofold: to produce meaningful research regarding sustainability, and to provide undergraduates an opportunity to learn critical research skills through the enti</w:t>
      </w:r>
      <w:r>
        <w:rPr>
          <w:rFonts w:ascii="Times New Roman" w:eastAsia="Times New Roman" w:hAnsi="Times New Roman" w:cs="Times New Roman"/>
        </w:rPr>
        <w:t xml:space="preserve">re process. Both of these provide critical learning outcomes. The first, production of sustainability research, provides learning outcomes by creating a more informed resources base regarding the sustainability on campus. Currently, two large </w:t>
      </w:r>
      <w:proofErr w:type="spellStart"/>
      <w:r>
        <w:rPr>
          <w:rFonts w:ascii="Times New Roman" w:eastAsia="Times New Roman" w:hAnsi="Times New Roman" w:cs="Times New Roman"/>
        </w:rPr>
        <w:t>large</w:t>
      </w:r>
      <w:proofErr w:type="spellEnd"/>
      <w:r>
        <w:rPr>
          <w:rFonts w:ascii="Times New Roman" w:eastAsia="Times New Roman" w:hAnsi="Times New Roman" w:cs="Times New Roman"/>
        </w:rPr>
        <w:t xml:space="preserve"> pieces </w:t>
      </w:r>
      <w:r>
        <w:rPr>
          <w:rFonts w:ascii="Times New Roman" w:eastAsia="Times New Roman" w:hAnsi="Times New Roman" w:cs="Times New Roman"/>
        </w:rPr>
        <w:t xml:space="preserve">of work have been produced by the research group that have provided learning opportunities for the broader population of students, specifically those within the environmental community. The first is the Building Energy System Projection Tool Report, which </w:t>
      </w:r>
      <w:r>
        <w:rPr>
          <w:rFonts w:ascii="Times New Roman" w:eastAsia="Times New Roman" w:hAnsi="Times New Roman" w:cs="Times New Roman"/>
        </w:rPr>
        <w:t>has been published digitally and made available to the campus community. The student researchers were able to gather significant learning explored by the student researchers. Throughout the summer the students learned about successful grant writing, and fu</w:t>
      </w:r>
      <w:r>
        <w:rPr>
          <w:rFonts w:ascii="Times New Roman" w:eastAsia="Times New Roman" w:hAnsi="Times New Roman" w:cs="Times New Roman"/>
        </w:rPr>
        <w:t xml:space="preserve">lly funded the project, literature review tactics when exploring non-traditionally academic data, energy modeling techniques, major capital project planning, and many other aspects of green building. </w:t>
      </w:r>
    </w:p>
    <w:p w14:paraId="1AA7DDF7" w14:textId="77777777" w:rsidR="000E274A" w:rsidRDefault="006023E3">
      <w:pPr>
        <w:spacing w:after="0" w:line="276" w:lineRule="auto"/>
        <w:ind w:left="720"/>
        <w:rPr>
          <w:rFonts w:ascii="Times New Roman" w:eastAsia="Times New Roman" w:hAnsi="Times New Roman" w:cs="Times New Roman"/>
        </w:rPr>
      </w:pPr>
      <w:r>
        <w:rPr>
          <w:rFonts w:ascii="Times New Roman" w:eastAsia="Times New Roman" w:hAnsi="Times New Roman" w:cs="Times New Roman"/>
        </w:rPr>
        <w:tab/>
        <w:t>The second project produced by the group that has prov</w:t>
      </w:r>
      <w:r>
        <w:rPr>
          <w:rFonts w:ascii="Times New Roman" w:eastAsia="Times New Roman" w:hAnsi="Times New Roman" w:cs="Times New Roman"/>
        </w:rPr>
        <w:t xml:space="preserve">ided meaningful learning opportunities for undergraduate researchers is the Climate Change Aptitude Survey. This </w:t>
      </w:r>
    </w:p>
    <w:p w14:paraId="34FB10FE" w14:textId="77777777" w:rsidR="000E274A" w:rsidRDefault="006023E3">
      <w:pPr>
        <w:spacing w:after="0" w:line="276" w:lineRule="auto"/>
        <w:ind w:left="720"/>
        <w:rPr>
          <w:rFonts w:ascii="Times New Roman" w:eastAsia="Times New Roman" w:hAnsi="Times New Roman" w:cs="Times New Roman"/>
        </w:rPr>
      </w:pPr>
      <w:proofErr w:type="gramStart"/>
      <w:r>
        <w:rPr>
          <w:rFonts w:ascii="Times New Roman" w:eastAsia="Times New Roman" w:hAnsi="Times New Roman" w:cs="Times New Roman"/>
        </w:rPr>
        <w:t>project</w:t>
      </w:r>
      <w:proofErr w:type="gramEnd"/>
      <w:r>
        <w:rPr>
          <w:rFonts w:ascii="Times New Roman" w:eastAsia="Times New Roman" w:hAnsi="Times New Roman" w:cs="Times New Roman"/>
        </w:rPr>
        <w:t xml:space="preserve"> has provided over 20 students with opportunities to learn about: literature review, institutional review boards/human subjects approva</w:t>
      </w:r>
      <w:r>
        <w:rPr>
          <w:rFonts w:ascii="Times New Roman" w:eastAsia="Times New Roman" w:hAnsi="Times New Roman" w:cs="Times New Roman"/>
        </w:rPr>
        <w:t xml:space="preserve">l, survey construction, appropriate surveying techniques, data processing with statistical software, infographic construction, dissemination tactics, technical editing, and submittal process for publication. </w:t>
      </w:r>
    </w:p>
    <w:p w14:paraId="1EC7A5F6" w14:textId="77777777" w:rsidR="000E274A" w:rsidRDefault="006023E3">
      <w:pPr>
        <w:spacing w:after="0" w:line="276" w:lineRule="auto"/>
        <w:ind w:left="720"/>
        <w:rPr>
          <w:rFonts w:ascii="Times New Roman" w:eastAsia="Times New Roman" w:hAnsi="Times New Roman" w:cs="Times New Roman"/>
        </w:rPr>
      </w:pPr>
      <w:r>
        <w:rPr>
          <w:rFonts w:ascii="Times New Roman" w:eastAsia="Times New Roman" w:hAnsi="Times New Roman" w:cs="Times New Roman"/>
        </w:rPr>
        <w:tab/>
        <w:t xml:space="preserve">CCARG’s central mission is student growth and </w:t>
      </w:r>
      <w:r>
        <w:rPr>
          <w:rFonts w:ascii="Times New Roman" w:eastAsia="Times New Roman" w:hAnsi="Times New Roman" w:cs="Times New Roman"/>
        </w:rPr>
        <w:t xml:space="preserve">this precipitates in numerous meaningful ways. </w:t>
      </w:r>
    </w:p>
    <w:p w14:paraId="6C367EFE" w14:textId="77777777" w:rsidR="000E274A" w:rsidRDefault="000E274A">
      <w:pPr>
        <w:spacing w:after="0" w:line="276" w:lineRule="auto"/>
        <w:ind w:left="720"/>
        <w:rPr>
          <w:rFonts w:ascii="Times New Roman" w:eastAsia="Times New Roman" w:hAnsi="Times New Roman" w:cs="Times New Roman"/>
        </w:rPr>
      </w:pPr>
    </w:p>
    <w:p w14:paraId="01B2D20F" w14:textId="77777777" w:rsidR="000E274A" w:rsidRDefault="006023E3">
      <w:pPr>
        <w:numPr>
          <w:ilvl w:val="0"/>
          <w:numId w:val="4"/>
        </w:numPr>
        <w:spacing w:after="0" w:line="276" w:lineRule="auto"/>
        <w:contextualSpacing/>
        <w:rPr>
          <w:rFonts w:ascii="Times New Roman" w:eastAsia="Times New Roman" w:hAnsi="Times New Roman" w:cs="Times New Roman"/>
          <w:b/>
        </w:rPr>
      </w:pPr>
      <w:r>
        <w:rPr>
          <w:rFonts w:ascii="Times New Roman" w:eastAsia="Times New Roman" w:hAnsi="Times New Roman" w:cs="Times New Roman"/>
          <w:b/>
        </w:rPr>
        <w:t>Measured annual energy savings in kWh (optional)</w:t>
      </w:r>
    </w:p>
    <w:p w14:paraId="44313F9F" w14:textId="77777777" w:rsidR="000E274A" w:rsidRDefault="006023E3">
      <w:pPr>
        <w:spacing w:after="0" w:line="276" w:lineRule="auto"/>
        <w:ind w:left="720"/>
        <w:rPr>
          <w:rFonts w:ascii="Times New Roman" w:eastAsia="Times New Roman" w:hAnsi="Times New Roman" w:cs="Times New Roman"/>
        </w:rPr>
      </w:pPr>
      <w:r>
        <w:rPr>
          <w:rFonts w:ascii="Times New Roman" w:eastAsia="Times New Roman" w:hAnsi="Times New Roman" w:cs="Times New Roman"/>
        </w:rPr>
        <w:t>If measured savings are unavailable, estimated savings will be accepted provided an explanation is included as to how savings were calculated.</w:t>
      </w:r>
    </w:p>
    <w:p w14:paraId="30629D1E" w14:textId="77777777" w:rsidR="000E274A" w:rsidRDefault="006023E3">
      <w:pPr>
        <w:numPr>
          <w:ilvl w:val="0"/>
          <w:numId w:val="4"/>
        </w:numPr>
        <w:spacing w:after="0" w:line="276" w:lineRule="auto"/>
        <w:contextualSpacing/>
        <w:rPr>
          <w:rFonts w:ascii="Times New Roman" w:eastAsia="Times New Roman" w:hAnsi="Times New Roman" w:cs="Times New Roman"/>
          <w:b/>
        </w:rPr>
      </w:pPr>
      <w:r>
        <w:rPr>
          <w:rFonts w:ascii="Times New Roman" w:eastAsia="Times New Roman" w:hAnsi="Times New Roman" w:cs="Times New Roman"/>
          <w:b/>
        </w:rPr>
        <w:t xml:space="preserve">Measured annual energy savings in </w:t>
      </w:r>
      <w:proofErr w:type="spellStart"/>
      <w:r>
        <w:rPr>
          <w:rFonts w:ascii="Times New Roman" w:eastAsia="Times New Roman" w:hAnsi="Times New Roman" w:cs="Times New Roman"/>
          <w:b/>
        </w:rPr>
        <w:t>therms</w:t>
      </w:r>
      <w:proofErr w:type="spellEnd"/>
      <w:r>
        <w:rPr>
          <w:rFonts w:ascii="Times New Roman" w:eastAsia="Times New Roman" w:hAnsi="Times New Roman" w:cs="Times New Roman"/>
          <w:b/>
        </w:rPr>
        <w:t xml:space="preserve"> (optional)</w:t>
      </w:r>
    </w:p>
    <w:p w14:paraId="52325706" w14:textId="77777777" w:rsidR="000E274A" w:rsidRDefault="006023E3">
      <w:pPr>
        <w:spacing w:after="0" w:line="276" w:lineRule="auto"/>
        <w:ind w:left="720"/>
        <w:rPr>
          <w:rFonts w:ascii="Times New Roman" w:eastAsia="Times New Roman" w:hAnsi="Times New Roman" w:cs="Times New Roman"/>
        </w:rPr>
      </w:pPr>
      <w:r>
        <w:rPr>
          <w:rFonts w:ascii="Times New Roman" w:eastAsia="Times New Roman" w:hAnsi="Times New Roman" w:cs="Times New Roman"/>
        </w:rPr>
        <w:t>If measured savings are unavailable, estimated savings will be accepted provided an explanation is included as to how savings were calculated.</w:t>
      </w:r>
    </w:p>
    <w:p w14:paraId="704153D3" w14:textId="77777777" w:rsidR="000E274A" w:rsidRDefault="006023E3">
      <w:pPr>
        <w:numPr>
          <w:ilvl w:val="0"/>
          <w:numId w:val="4"/>
        </w:numPr>
        <w:spacing w:after="0" w:line="276" w:lineRule="auto"/>
        <w:contextualSpacing/>
        <w:rPr>
          <w:rFonts w:ascii="Times New Roman" w:eastAsia="Times New Roman" w:hAnsi="Times New Roman" w:cs="Times New Roman"/>
          <w:b/>
        </w:rPr>
      </w:pPr>
      <w:r>
        <w:rPr>
          <w:rFonts w:ascii="Times New Roman" w:eastAsia="Times New Roman" w:hAnsi="Times New Roman" w:cs="Times New Roman"/>
          <w:b/>
        </w:rPr>
        <w:t>Estimated greenhouse gas emission reductions in metric tons C</w:t>
      </w:r>
      <w:r>
        <w:rPr>
          <w:rFonts w:ascii="Times New Roman" w:eastAsia="Times New Roman" w:hAnsi="Times New Roman" w:cs="Times New Roman"/>
          <w:b/>
        </w:rPr>
        <w:t>O2e (optional)</w:t>
      </w:r>
    </w:p>
    <w:p w14:paraId="1539ACE8" w14:textId="77777777" w:rsidR="000E274A" w:rsidRDefault="006023E3">
      <w:pPr>
        <w:spacing w:after="0" w:line="276" w:lineRule="auto"/>
        <w:ind w:left="720"/>
        <w:rPr>
          <w:rFonts w:ascii="Times New Roman" w:eastAsia="Times New Roman" w:hAnsi="Times New Roman" w:cs="Times New Roman"/>
        </w:rPr>
      </w:pPr>
      <w:r>
        <w:rPr>
          <w:rFonts w:ascii="Times New Roman" w:eastAsia="Times New Roman" w:hAnsi="Times New Roman" w:cs="Times New Roman"/>
        </w:rPr>
        <w:lastRenderedPageBreak/>
        <w:t>Please state all assumptions used for calculations and indicated if the reductions are annual or one-time.</w:t>
      </w:r>
    </w:p>
    <w:p w14:paraId="60AAFF72" w14:textId="77777777" w:rsidR="000E274A" w:rsidRDefault="006023E3">
      <w:pPr>
        <w:numPr>
          <w:ilvl w:val="0"/>
          <w:numId w:val="4"/>
        </w:numPr>
        <w:spacing w:after="0" w:line="276" w:lineRule="auto"/>
        <w:contextualSpacing/>
        <w:rPr>
          <w:rFonts w:ascii="Times New Roman" w:eastAsia="Times New Roman" w:hAnsi="Times New Roman" w:cs="Times New Roman"/>
          <w:b/>
        </w:rPr>
      </w:pPr>
      <w:r>
        <w:rPr>
          <w:rFonts w:ascii="Times New Roman" w:eastAsia="Times New Roman" w:hAnsi="Times New Roman" w:cs="Times New Roman"/>
          <w:b/>
        </w:rPr>
        <w:t>Measured annual water savings in gallons (optional)</w:t>
      </w:r>
    </w:p>
    <w:p w14:paraId="1B1696FA" w14:textId="77777777" w:rsidR="000E274A" w:rsidRDefault="006023E3">
      <w:pPr>
        <w:spacing w:after="0" w:line="276" w:lineRule="auto"/>
        <w:ind w:left="720"/>
        <w:rPr>
          <w:rFonts w:ascii="Times New Roman" w:eastAsia="Times New Roman" w:hAnsi="Times New Roman" w:cs="Times New Roman"/>
        </w:rPr>
      </w:pPr>
      <w:r>
        <w:rPr>
          <w:rFonts w:ascii="Times New Roman" w:eastAsia="Times New Roman" w:hAnsi="Times New Roman" w:cs="Times New Roman"/>
        </w:rPr>
        <w:t>If measured savings are unavailable, estimated savings will be accepted provided a</w:t>
      </w:r>
      <w:r>
        <w:rPr>
          <w:rFonts w:ascii="Times New Roman" w:eastAsia="Times New Roman" w:hAnsi="Times New Roman" w:cs="Times New Roman"/>
        </w:rPr>
        <w:t>n explanation is included as to how savings were calculated.</w:t>
      </w:r>
    </w:p>
    <w:p w14:paraId="4CAAB123" w14:textId="77777777" w:rsidR="000E274A" w:rsidRDefault="006023E3">
      <w:pPr>
        <w:numPr>
          <w:ilvl w:val="0"/>
          <w:numId w:val="4"/>
        </w:numPr>
        <w:spacing w:after="0" w:line="276" w:lineRule="auto"/>
        <w:contextualSpacing/>
        <w:rPr>
          <w:rFonts w:ascii="Times New Roman" w:eastAsia="Times New Roman" w:hAnsi="Times New Roman" w:cs="Times New Roman"/>
          <w:b/>
        </w:rPr>
      </w:pPr>
      <w:r>
        <w:rPr>
          <w:rFonts w:ascii="Times New Roman" w:eastAsia="Times New Roman" w:hAnsi="Times New Roman" w:cs="Times New Roman"/>
          <w:b/>
        </w:rPr>
        <w:t>Estimated annual waste reduction in pounds (optional)</w:t>
      </w:r>
    </w:p>
    <w:p w14:paraId="4B5A6E05" w14:textId="77777777" w:rsidR="000E274A" w:rsidRDefault="006023E3">
      <w:pPr>
        <w:numPr>
          <w:ilvl w:val="0"/>
          <w:numId w:val="4"/>
        </w:numPr>
        <w:spacing w:after="0" w:line="276" w:lineRule="auto"/>
        <w:contextualSpacing/>
        <w:rPr>
          <w:rFonts w:ascii="Times New Roman" w:eastAsia="Times New Roman" w:hAnsi="Times New Roman" w:cs="Times New Roman"/>
          <w:b/>
        </w:rPr>
      </w:pPr>
      <w:r>
        <w:rPr>
          <w:rFonts w:ascii="Times New Roman" w:eastAsia="Times New Roman" w:hAnsi="Times New Roman" w:cs="Times New Roman"/>
          <w:b/>
        </w:rPr>
        <w:t>Actual or estimated annual cost savings (optional)</w:t>
      </w:r>
    </w:p>
    <w:p w14:paraId="673B9BA4" w14:textId="77777777" w:rsidR="000E274A" w:rsidRDefault="006023E3">
      <w:pPr>
        <w:spacing w:after="0" w:line="276" w:lineRule="auto"/>
        <w:ind w:left="720"/>
        <w:rPr>
          <w:rFonts w:ascii="Times New Roman" w:eastAsia="Times New Roman" w:hAnsi="Times New Roman" w:cs="Times New Roman"/>
        </w:rPr>
      </w:pPr>
      <w:r>
        <w:rPr>
          <w:rFonts w:ascii="Times New Roman" w:eastAsia="Times New Roman" w:hAnsi="Times New Roman" w:cs="Times New Roman"/>
        </w:rPr>
        <w:t>Please state assumptions</w:t>
      </w:r>
    </w:p>
    <w:p w14:paraId="74CEDD02" w14:textId="77777777" w:rsidR="000E274A" w:rsidRDefault="006023E3">
      <w:pPr>
        <w:numPr>
          <w:ilvl w:val="0"/>
          <w:numId w:val="4"/>
        </w:numPr>
        <w:spacing w:after="0" w:line="276" w:lineRule="auto"/>
        <w:contextualSpacing/>
        <w:rPr>
          <w:rFonts w:ascii="Times New Roman" w:eastAsia="Times New Roman" w:hAnsi="Times New Roman" w:cs="Times New Roman"/>
          <w:b/>
        </w:rPr>
      </w:pPr>
      <w:r>
        <w:rPr>
          <w:rFonts w:ascii="Times New Roman" w:eastAsia="Times New Roman" w:hAnsi="Times New Roman" w:cs="Times New Roman"/>
          <w:b/>
        </w:rPr>
        <w:t>For the energy efficiency categories as well as overall sustainab</w:t>
      </w:r>
      <w:r>
        <w:rPr>
          <w:rFonts w:ascii="Times New Roman" w:eastAsia="Times New Roman" w:hAnsi="Times New Roman" w:cs="Times New Roman"/>
          <w:b/>
        </w:rPr>
        <w:t>le design category, provide estimated annual energy savings as compared to Title 24 Energy Code in percent better than baseline. (optional)</w:t>
      </w:r>
    </w:p>
    <w:p w14:paraId="3F018E49" w14:textId="77777777" w:rsidR="000E274A" w:rsidRDefault="006023E3">
      <w:pPr>
        <w:spacing w:after="0" w:line="276" w:lineRule="auto"/>
        <w:ind w:left="720"/>
        <w:rPr>
          <w:rFonts w:ascii="Times New Roman" w:eastAsia="Times New Roman" w:hAnsi="Times New Roman" w:cs="Times New Roman"/>
        </w:rPr>
      </w:pPr>
      <w:r>
        <w:rPr>
          <w:rFonts w:ascii="Times New Roman" w:eastAsia="Times New Roman" w:hAnsi="Times New Roman" w:cs="Times New Roman"/>
        </w:rPr>
        <w:t>n/a</w:t>
      </w:r>
    </w:p>
    <w:p w14:paraId="39BC6A66" w14:textId="77777777" w:rsidR="000E274A" w:rsidRDefault="006023E3">
      <w:pPr>
        <w:numPr>
          <w:ilvl w:val="0"/>
          <w:numId w:val="4"/>
        </w:numPr>
        <w:spacing w:after="0" w:line="276" w:lineRule="auto"/>
        <w:contextualSpacing/>
        <w:rPr>
          <w:rFonts w:ascii="Times New Roman" w:eastAsia="Times New Roman" w:hAnsi="Times New Roman" w:cs="Times New Roman"/>
          <w:b/>
        </w:rPr>
      </w:pPr>
      <w:r>
        <w:rPr>
          <w:rFonts w:ascii="Times New Roman" w:eastAsia="Times New Roman" w:hAnsi="Times New Roman" w:cs="Times New Roman"/>
          <w:b/>
        </w:rPr>
        <w:t xml:space="preserve">Percentage of total food and beverage purchases that is local (under 250 miles) in origin and/or meets one or more third party-certified sustainability criteria (e.g. USDA certified organic). List the third party-certified sustainability criteria included </w:t>
      </w:r>
      <w:r>
        <w:rPr>
          <w:rFonts w:ascii="Times New Roman" w:eastAsia="Times New Roman" w:hAnsi="Times New Roman" w:cs="Times New Roman"/>
          <w:b/>
        </w:rPr>
        <w:t>(optional)</w:t>
      </w:r>
    </w:p>
    <w:p w14:paraId="0C4AA9C4" w14:textId="77777777" w:rsidR="000E274A" w:rsidRDefault="006023E3">
      <w:pPr>
        <w:numPr>
          <w:ilvl w:val="0"/>
          <w:numId w:val="4"/>
        </w:numPr>
        <w:spacing w:after="0" w:line="276" w:lineRule="auto"/>
        <w:contextualSpacing/>
        <w:rPr>
          <w:rFonts w:ascii="Times New Roman" w:eastAsia="Times New Roman" w:hAnsi="Times New Roman" w:cs="Times New Roman"/>
          <w:b/>
        </w:rPr>
      </w:pPr>
      <w:r>
        <w:rPr>
          <w:rFonts w:ascii="Times New Roman" w:eastAsia="Times New Roman" w:hAnsi="Times New Roman" w:cs="Times New Roman"/>
          <w:b/>
        </w:rPr>
        <w:t>List any green business or green restaurant certifications that this project achieved (optional)</w:t>
      </w:r>
    </w:p>
    <w:p w14:paraId="275F8E75" w14:textId="77777777" w:rsidR="000E274A" w:rsidRDefault="006023E3">
      <w:pPr>
        <w:numPr>
          <w:ilvl w:val="0"/>
          <w:numId w:val="4"/>
        </w:numPr>
        <w:spacing w:line="276" w:lineRule="auto"/>
        <w:contextualSpacing/>
        <w:rPr>
          <w:rFonts w:ascii="Times New Roman" w:eastAsia="Times New Roman" w:hAnsi="Times New Roman" w:cs="Times New Roman"/>
          <w:b/>
        </w:rPr>
      </w:pPr>
      <w:r>
        <w:rPr>
          <w:rFonts w:ascii="Times New Roman" w:eastAsia="Times New Roman" w:hAnsi="Times New Roman" w:cs="Times New Roman"/>
          <w:b/>
        </w:rPr>
        <w:t>Additional environmental, social, and/or economic sustainability benefits (optional, 300 word limit)</w:t>
      </w:r>
    </w:p>
    <w:p w14:paraId="17E8F892" w14:textId="77777777" w:rsidR="000E274A" w:rsidRDefault="006023E3">
      <w:pPr>
        <w:spacing w:line="276"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Benefits from the publication and distribution </w:t>
      </w:r>
      <w:r>
        <w:rPr>
          <w:rFonts w:ascii="Times New Roman" w:eastAsia="Times New Roman" w:hAnsi="Times New Roman" w:cs="Times New Roman"/>
        </w:rPr>
        <w:t>of the survey data, and other projects, will be seen in future years; Cal Poly facilities and Green Campus team will be using the data to tailor their sustainable initiatives to be more student centric. Also, showing that the lack in sustainability courses</w:t>
      </w:r>
      <w:r>
        <w:rPr>
          <w:rFonts w:ascii="Times New Roman" w:eastAsia="Times New Roman" w:hAnsi="Times New Roman" w:cs="Times New Roman"/>
        </w:rPr>
        <w:t xml:space="preserve"> found in certain colleges is associated with lower awareness of climate change be </w:t>
      </w:r>
      <w:proofErr w:type="spellStart"/>
      <w:r>
        <w:rPr>
          <w:rFonts w:ascii="Times New Roman" w:eastAsia="Times New Roman" w:hAnsi="Times New Roman" w:cs="Times New Roman"/>
        </w:rPr>
        <w:t>be</w:t>
      </w:r>
      <w:proofErr w:type="spellEnd"/>
      <w:r>
        <w:rPr>
          <w:rFonts w:ascii="Times New Roman" w:eastAsia="Times New Roman" w:hAnsi="Times New Roman" w:cs="Times New Roman"/>
        </w:rPr>
        <w:t xml:space="preserve"> used by the office of the registrar and department heads to more thoroughly distribute relevant courses to the areas that need it</w:t>
      </w:r>
    </w:p>
    <w:p w14:paraId="5F94B940" w14:textId="77777777" w:rsidR="000E274A" w:rsidRDefault="006023E3">
      <w:pPr>
        <w:spacing w:line="276" w:lineRule="auto"/>
        <w:rPr>
          <w:rFonts w:ascii="Times New Roman" w:eastAsia="Times New Roman" w:hAnsi="Times New Roman" w:cs="Times New Roman"/>
          <w:b/>
        </w:rPr>
      </w:pPr>
      <w:r>
        <w:rPr>
          <w:rFonts w:ascii="Times New Roman" w:eastAsia="Times New Roman" w:hAnsi="Times New Roman" w:cs="Times New Roman"/>
          <w:b/>
        </w:rPr>
        <w:t>Photograph(s) of Project (required)</w:t>
      </w:r>
    </w:p>
    <w:p w14:paraId="6793BFA3" w14:textId="77777777" w:rsidR="000E274A" w:rsidRDefault="006023E3">
      <w:pPr>
        <w:spacing w:line="276" w:lineRule="auto"/>
        <w:rPr>
          <w:rFonts w:ascii="Times New Roman" w:eastAsia="Times New Roman" w:hAnsi="Times New Roman" w:cs="Times New Roman"/>
        </w:rPr>
      </w:pPr>
      <w:r>
        <w:rPr>
          <w:rFonts w:ascii="Times New Roman" w:eastAsia="Times New Roman" w:hAnsi="Times New Roman" w:cs="Times New Roman"/>
        </w:rPr>
        <w:t>Over</w:t>
      </w:r>
      <w:r>
        <w:rPr>
          <w:rFonts w:ascii="Times New Roman" w:eastAsia="Times New Roman" w:hAnsi="Times New Roman" w:cs="Times New Roman"/>
        </w:rPr>
        <w:t>all Sustainable Design submissions are required to upload images showing overall design of the project with at minimum one interior and one exterior photo included. Other projects can include any photo that represents their project. Photos may be used on C</w:t>
      </w:r>
      <w:r>
        <w:rPr>
          <w:rFonts w:ascii="Times New Roman" w:eastAsia="Times New Roman" w:hAnsi="Times New Roman" w:cs="Times New Roman"/>
        </w:rPr>
        <w:t>HESC website and program.</w:t>
      </w:r>
    </w:p>
    <w:p w14:paraId="2A2BC5EE" w14:textId="77777777" w:rsidR="000E274A" w:rsidRDefault="006023E3">
      <w:pPr>
        <w:spacing w:line="276" w:lineRule="auto"/>
        <w:rPr>
          <w:rFonts w:ascii="Times New Roman" w:eastAsia="Times New Roman" w:hAnsi="Times New Roman" w:cs="Times New Roman"/>
          <w:b/>
        </w:rPr>
      </w:pPr>
      <w:r>
        <w:rPr>
          <w:rFonts w:ascii="Times New Roman" w:eastAsia="Times New Roman" w:hAnsi="Times New Roman" w:cs="Times New Roman"/>
          <w:b/>
        </w:rPr>
        <w:t>Supporting document(s) (optional)</w:t>
      </w:r>
    </w:p>
    <w:p w14:paraId="6C54FCA5" w14:textId="77777777" w:rsidR="000E274A" w:rsidRDefault="006023E3">
      <w:pPr>
        <w:spacing w:line="276" w:lineRule="auto"/>
        <w:rPr>
          <w:rFonts w:ascii="Times New Roman" w:eastAsia="Times New Roman" w:hAnsi="Times New Roman" w:cs="Times New Roman"/>
        </w:rPr>
      </w:pPr>
      <w:r>
        <w:rPr>
          <w:rFonts w:ascii="Times New Roman" w:eastAsia="Times New Roman" w:hAnsi="Times New Roman" w:cs="Times New Roman"/>
        </w:rPr>
        <w:t>Up to two supporting documents are allowed, no more than 10MB each. These could include press releases, excel sheets, graphs, more photos, design documents, flyers, etc.</w:t>
      </w:r>
    </w:p>
    <w:p w14:paraId="136D4732" w14:textId="77777777" w:rsidR="000E274A" w:rsidRDefault="006023E3">
      <w:pPr>
        <w:spacing w:line="276" w:lineRule="auto"/>
        <w:rPr>
          <w:rFonts w:ascii="Times New Roman" w:eastAsia="Times New Roman" w:hAnsi="Times New Roman" w:cs="Times New Roman"/>
          <w:b/>
        </w:rPr>
      </w:pPr>
      <w:r>
        <w:br w:type="page"/>
      </w:r>
    </w:p>
    <w:p w14:paraId="62510960" w14:textId="77777777" w:rsidR="000E274A" w:rsidRDefault="006023E3">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Presentation Style and Equipment/Space Needs</w:t>
      </w:r>
    </w:p>
    <w:p w14:paraId="59E19B43" w14:textId="77777777" w:rsidR="000E274A" w:rsidRDefault="000E274A">
      <w:pPr>
        <w:spacing w:after="0" w:line="276" w:lineRule="auto"/>
        <w:rPr>
          <w:rFonts w:ascii="Times New Roman" w:eastAsia="Times New Roman" w:hAnsi="Times New Roman" w:cs="Times New Roman"/>
        </w:rPr>
      </w:pPr>
    </w:p>
    <w:p w14:paraId="3F0E4F0D"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Please describe any media needs you anticipate having (required, choose at least one)</w:t>
      </w:r>
    </w:p>
    <w:p w14:paraId="22FB8D47"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Please select all that apply.</w:t>
      </w:r>
    </w:p>
    <w:p w14:paraId="27679152" w14:textId="77777777" w:rsidR="000E274A" w:rsidRDefault="006023E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PC Laptop</w:t>
      </w:r>
    </w:p>
    <w:p w14:paraId="4B3EB6ED" w14:textId="77777777" w:rsidR="000E274A" w:rsidRDefault="006023E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MAC laptop (we request that you use the PC laptop available unless you really need a</w:t>
      </w:r>
      <w:r>
        <w:rPr>
          <w:rFonts w:ascii="Times New Roman" w:eastAsia="Times New Roman" w:hAnsi="Times New Roman" w:cs="Times New Roman"/>
        </w:rPr>
        <w:t xml:space="preserve"> MAC)</w:t>
      </w:r>
    </w:p>
    <w:p w14:paraId="3FFC8E85" w14:textId="77777777" w:rsidR="000E274A" w:rsidRDefault="006023E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Need to use your own laptop (we prefer that you use ours, but can accommodate this if need be)</w:t>
      </w:r>
    </w:p>
    <w:p w14:paraId="56F457C9" w14:textId="77777777" w:rsidR="000E274A" w:rsidRDefault="006023E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Projector and Screen</w:t>
      </w:r>
    </w:p>
    <w:p w14:paraId="76D8A131" w14:textId="77777777" w:rsidR="000E274A" w:rsidRDefault="006023E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Sound from the laptop</w:t>
      </w:r>
    </w:p>
    <w:p w14:paraId="6FACD992" w14:textId="77777777" w:rsidR="000E274A" w:rsidRDefault="006023E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Ability to play videos on the laptop</w:t>
      </w:r>
    </w:p>
    <w:p w14:paraId="5523B125" w14:textId="77777777" w:rsidR="000E274A" w:rsidRDefault="006023E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Other needs for high speed internet (not just going to a webpage)</w:t>
      </w:r>
    </w:p>
    <w:p w14:paraId="554FC310" w14:textId="77777777" w:rsidR="000E274A" w:rsidRDefault="006023E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Quiet people speaking (might need microphones where those aren't always needed)</w:t>
      </w:r>
    </w:p>
    <w:p w14:paraId="6FFB28DB" w14:textId="77777777" w:rsidR="000E274A" w:rsidRDefault="006023E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Flipcharts and markers</w:t>
      </w:r>
    </w:p>
    <w:p w14:paraId="115B56EB" w14:textId="77777777" w:rsidR="000E274A" w:rsidRDefault="006023E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Index cards and Pens</w:t>
      </w:r>
    </w:p>
    <w:p w14:paraId="7822247F" w14:textId="77777777" w:rsidR="000E274A" w:rsidRDefault="006023E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Paper and Pens</w:t>
      </w:r>
    </w:p>
    <w:p w14:paraId="50DF2601" w14:textId="77777777" w:rsidR="000E274A" w:rsidRDefault="006023E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Ability for audience members to be seated at tables facing each other</w:t>
      </w:r>
    </w:p>
    <w:p w14:paraId="1BC1D699" w14:textId="77777777" w:rsidR="000E274A" w:rsidRDefault="006023E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Ability for audience members to move their chai</w:t>
      </w:r>
      <w:r>
        <w:rPr>
          <w:rFonts w:ascii="Times New Roman" w:eastAsia="Times New Roman" w:hAnsi="Times New Roman" w:cs="Times New Roman"/>
        </w:rPr>
        <w:t>rs, but tables are not needed</w:t>
      </w:r>
    </w:p>
    <w:p w14:paraId="76526413" w14:textId="77777777" w:rsidR="000E274A" w:rsidRDefault="006023E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Other</w:t>
      </w:r>
    </w:p>
    <w:p w14:paraId="51D62B75" w14:textId="77777777" w:rsidR="000E274A" w:rsidRDefault="006023E3">
      <w:pPr>
        <w:numPr>
          <w:ilvl w:val="0"/>
          <w:numId w:val="1"/>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None</w:t>
      </w:r>
    </w:p>
    <w:p w14:paraId="204DF967" w14:textId="77777777" w:rsidR="000E274A" w:rsidRDefault="000E274A">
      <w:pPr>
        <w:spacing w:after="0" w:line="276" w:lineRule="auto"/>
        <w:rPr>
          <w:rFonts w:ascii="Times New Roman" w:eastAsia="Times New Roman" w:hAnsi="Times New Roman" w:cs="Times New Roman"/>
        </w:rPr>
      </w:pPr>
    </w:p>
    <w:p w14:paraId="6A65AC59"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Other Space/Media Needs (optional)</w:t>
      </w:r>
    </w:p>
    <w:p w14:paraId="5991BA8E"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Please describe any other requirements that you have for space or media that was not covered in the above answer.</w:t>
      </w:r>
    </w:p>
    <w:p w14:paraId="46AECCD3" w14:textId="77777777" w:rsidR="000E274A" w:rsidRDefault="000E274A">
      <w:pPr>
        <w:spacing w:after="0" w:line="276" w:lineRule="auto"/>
        <w:rPr>
          <w:rFonts w:ascii="Times New Roman" w:eastAsia="Times New Roman" w:hAnsi="Times New Roman" w:cs="Times New Roman"/>
        </w:rPr>
      </w:pPr>
    </w:p>
    <w:p w14:paraId="3AF4A26E" w14:textId="77777777" w:rsidR="000E274A" w:rsidRDefault="006023E3">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Permissions and Confirmations - Please Read Carefully</w:t>
      </w:r>
    </w:p>
    <w:p w14:paraId="56081F64"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Please rea</w:t>
      </w:r>
      <w:r>
        <w:rPr>
          <w:rFonts w:ascii="Times New Roman" w:eastAsia="Times New Roman" w:hAnsi="Times New Roman" w:cs="Times New Roman"/>
        </w:rPr>
        <w:t xml:space="preserve">d the following section carefully as it includes critical information and relevant CHESC policies that you will be expected to adhere to. </w:t>
      </w:r>
    </w:p>
    <w:p w14:paraId="10A91978" w14:textId="77777777" w:rsidR="000E274A" w:rsidRDefault="000E274A">
      <w:pPr>
        <w:spacing w:after="0" w:line="276" w:lineRule="auto"/>
        <w:rPr>
          <w:rFonts w:ascii="Times New Roman" w:eastAsia="Times New Roman" w:hAnsi="Times New Roman" w:cs="Times New Roman"/>
          <w:b/>
        </w:rPr>
      </w:pPr>
    </w:p>
    <w:p w14:paraId="4242D7C7"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Speaker Changes (required)</w:t>
      </w:r>
    </w:p>
    <w:p w14:paraId="195CB633"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Please confirm you have reviewed our policy on speaker changes and agree to adhere to this policy by checking this box.</w:t>
      </w:r>
    </w:p>
    <w:p w14:paraId="14C69241" w14:textId="77777777" w:rsidR="000E274A" w:rsidRDefault="000E274A">
      <w:pPr>
        <w:spacing w:after="0" w:line="276" w:lineRule="auto"/>
        <w:rPr>
          <w:rFonts w:ascii="Times New Roman" w:eastAsia="Times New Roman" w:hAnsi="Times New Roman" w:cs="Times New Roman"/>
        </w:rPr>
      </w:pPr>
    </w:p>
    <w:p w14:paraId="20E58548"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All changes to the proposed speakers listed in your original abstract must be reviewed and approved by CHESC. CHESC reserves the right </w:t>
      </w:r>
      <w:r>
        <w:rPr>
          <w:rFonts w:ascii="Times New Roman" w:eastAsia="Times New Roman" w:hAnsi="Times New Roman" w:cs="Times New Roman"/>
        </w:rPr>
        <w:t>to cancel a talk based on a change to the speaker list (though we will usually work with the submitters to identify alternate speakers first). A loss of one of the speakers within the session may also result in the canceling of a talk, even if one of the s</w:t>
      </w:r>
      <w:r>
        <w:rPr>
          <w:rFonts w:ascii="Times New Roman" w:eastAsia="Times New Roman" w:hAnsi="Times New Roman" w:cs="Times New Roman"/>
        </w:rPr>
        <w:t>elected speakers can still attend. If you significantly change your topic, scope, or speakers you must seek approval from CHESC.</w:t>
      </w:r>
    </w:p>
    <w:p w14:paraId="2036E171" w14:textId="77777777" w:rsidR="000E274A" w:rsidRDefault="000E274A">
      <w:pPr>
        <w:spacing w:after="0" w:line="276" w:lineRule="auto"/>
        <w:rPr>
          <w:rFonts w:ascii="Times New Roman" w:eastAsia="Times New Roman" w:hAnsi="Times New Roman" w:cs="Times New Roman"/>
        </w:rPr>
      </w:pPr>
    </w:p>
    <w:p w14:paraId="74736E0F"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Closing and Submission</w:t>
      </w:r>
    </w:p>
    <w:p w14:paraId="0B5236A1"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Please let us know if you have any other comments or concerns before submitting your nomination.  Pleas</w:t>
      </w:r>
      <w:r>
        <w:rPr>
          <w:rFonts w:ascii="Times New Roman" w:eastAsia="Times New Roman" w:hAnsi="Times New Roman" w:cs="Times New Roman"/>
        </w:rPr>
        <w:t xml:space="preserve">e note that you must hit "submit" for the proposal to move onto the review committee.  If you need to make changes after you hit submit, please contact CHESC Staff, Katie Maynard kmaynard@geog.ucsb.edu and we can release the proposal back to you. This can </w:t>
      </w:r>
      <w:r>
        <w:rPr>
          <w:rFonts w:ascii="Times New Roman" w:eastAsia="Times New Roman" w:hAnsi="Times New Roman" w:cs="Times New Roman"/>
        </w:rPr>
        <w:t xml:space="preserve">be done until the </w:t>
      </w:r>
      <w:r>
        <w:rPr>
          <w:rFonts w:ascii="Times New Roman" w:eastAsia="Times New Roman" w:hAnsi="Times New Roman" w:cs="Times New Roman"/>
        </w:rPr>
        <w:lastRenderedPageBreak/>
        <w:t>submittal deadline. Please also make sure that you have linked all the speaker(s) for your session to this proposal.</w:t>
      </w:r>
    </w:p>
    <w:p w14:paraId="6C0677A8" w14:textId="77777777" w:rsidR="000E274A" w:rsidRDefault="000E274A">
      <w:pPr>
        <w:spacing w:after="0" w:line="276" w:lineRule="auto"/>
        <w:rPr>
          <w:rFonts w:ascii="Times New Roman" w:eastAsia="Times New Roman" w:hAnsi="Times New Roman" w:cs="Times New Roman"/>
        </w:rPr>
      </w:pPr>
    </w:p>
    <w:p w14:paraId="4F295893"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Additional Comments and Clarifications (optional)</w:t>
      </w:r>
    </w:p>
    <w:p w14:paraId="0037D2A7"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If you have any additional comments for reviewers, please include thos</w:t>
      </w:r>
      <w:r>
        <w:rPr>
          <w:rFonts w:ascii="Times New Roman" w:eastAsia="Times New Roman" w:hAnsi="Times New Roman" w:cs="Times New Roman"/>
        </w:rPr>
        <w:t>e here. Leaving this blank is fine.</w:t>
      </w:r>
    </w:p>
    <w:p w14:paraId="7898FC93" w14:textId="77777777" w:rsidR="000E274A" w:rsidRDefault="000E274A">
      <w:pPr>
        <w:spacing w:after="0" w:line="276" w:lineRule="auto"/>
        <w:rPr>
          <w:rFonts w:ascii="Times New Roman" w:eastAsia="Times New Roman" w:hAnsi="Times New Roman" w:cs="Times New Roman"/>
        </w:rPr>
      </w:pPr>
    </w:p>
    <w:p w14:paraId="201E7E2E"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w:t>
      </w:r>
    </w:p>
    <w:p w14:paraId="4CDB666E" w14:textId="77777777" w:rsidR="000E274A" w:rsidRDefault="000E274A">
      <w:pPr>
        <w:spacing w:after="0" w:line="276" w:lineRule="auto"/>
        <w:rPr>
          <w:rFonts w:ascii="Times New Roman" w:eastAsia="Times New Roman" w:hAnsi="Times New Roman" w:cs="Times New Roman"/>
        </w:rPr>
      </w:pPr>
    </w:p>
    <w:p w14:paraId="17F55AE3" w14:textId="77777777" w:rsidR="000E274A" w:rsidRDefault="006023E3">
      <w:pPr>
        <w:spacing w:after="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Speakers</w:t>
      </w:r>
    </w:p>
    <w:p w14:paraId="3AAC7089"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 xml:space="preserve">In addition to completing an application, proposers will need to complete a set of questions </w:t>
      </w:r>
      <w:r>
        <w:rPr>
          <w:rFonts w:ascii="Times New Roman" w:eastAsia="Times New Roman" w:hAnsi="Times New Roman" w:cs="Times New Roman"/>
          <w:b/>
          <w:i/>
          <w:u w:val="single"/>
        </w:rPr>
        <w:t>for each speaker</w:t>
      </w:r>
      <w:r>
        <w:rPr>
          <w:rFonts w:ascii="Times New Roman" w:eastAsia="Times New Roman" w:hAnsi="Times New Roman" w:cs="Times New Roman"/>
        </w:rPr>
        <w:t xml:space="preserve">.  These can be found below or </w:t>
      </w:r>
      <w:hyperlink r:id="rId9">
        <w:r>
          <w:rPr>
            <w:rFonts w:ascii="Times New Roman" w:eastAsia="Times New Roman" w:hAnsi="Times New Roman" w:cs="Times New Roman"/>
            <w:color w:val="0563C1"/>
            <w:u w:val="single"/>
          </w:rPr>
          <w:t>at this link</w:t>
        </w:r>
      </w:hyperlink>
      <w:r>
        <w:rPr>
          <w:rFonts w:ascii="Times New Roman" w:eastAsia="Times New Roman" w:hAnsi="Times New Roman" w:cs="Times New Roman"/>
        </w:rPr>
        <w:t>.  Award winners are expected to speak at CHESC, July 9th-12th, 2</w:t>
      </w:r>
      <w:r>
        <w:rPr>
          <w:rFonts w:ascii="Times New Roman" w:eastAsia="Times New Roman" w:hAnsi="Times New Roman" w:cs="Times New Roman"/>
        </w:rPr>
        <w:t xml:space="preserve">018.  Presentations will be on either July 10th or July 11th. Up to two people can speak per award.  One of those people </w:t>
      </w:r>
      <w:r>
        <w:rPr>
          <w:rFonts w:ascii="Times New Roman" w:eastAsia="Times New Roman" w:hAnsi="Times New Roman" w:cs="Times New Roman"/>
          <w:b/>
        </w:rPr>
        <w:t xml:space="preserve">must be from the campus. </w:t>
      </w:r>
      <w:r>
        <w:rPr>
          <w:rFonts w:ascii="Times New Roman" w:eastAsia="Times New Roman" w:hAnsi="Times New Roman" w:cs="Times New Roman"/>
        </w:rPr>
        <w:t>All speakers must be listed on the application. The award ceremony will be at lunch on July 10th (11:30am-2:00</w:t>
      </w:r>
      <w:r>
        <w:rPr>
          <w:rFonts w:ascii="Times New Roman" w:eastAsia="Times New Roman" w:hAnsi="Times New Roman" w:cs="Times New Roman"/>
        </w:rPr>
        <w:t xml:space="preserve">pm). The speaking timeslot will be separate from the award ceremony.  During the award ceremony, your team will be invited on stage to receive your award. </w:t>
      </w:r>
    </w:p>
    <w:p w14:paraId="046608D9" w14:textId="77777777" w:rsidR="000E274A" w:rsidRDefault="000E274A">
      <w:pPr>
        <w:spacing w:after="0" w:line="276" w:lineRule="auto"/>
        <w:rPr>
          <w:rFonts w:ascii="Times New Roman" w:eastAsia="Times New Roman" w:hAnsi="Times New Roman" w:cs="Times New Roman"/>
        </w:rPr>
      </w:pPr>
    </w:p>
    <w:p w14:paraId="596E0E79" w14:textId="77777777" w:rsidR="000E274A" w:rsidRDefault="006023E3">
      <w:pPr>
        <w:spacing w:after="0" w:line="276" w:lineRule="auto"/>
        <w:rPr>
          <w:rFonts w:ascii="Times New Roman" w:eastAsia="Times New Roman" w:hAnsi="Times New Roman" w:cs="Times New Roman"/>
          <w:color w:val="0563C1"/>
          <w:u w:val="single"/>
        </w:rPr>
      </w:pPr>
      <w:r>
        <w:rPr>
          <w:rFonts w:ascii="Times New Roman" w:eastAsia="Times New Roman" w:hAnsi="Times New Roman" w:cs="Times New Roman"/>
        </w:rPr>
        <w:t xml:space="preserve">The person who created the award proposal can either enter in speaker information on the “persons” </w:t>
      </w:r>
      <w:r>
        <w:rPr>
          <w:rFonts w:ascii="Times New Roman" w:eastAsia="Times New Roman" w:hAnsi="Times New Roman" w:cs="Times New Roman"/>
        </w:rPr>
        <w:t xml:space="preserve">tab or they can simply add the speakers through their email address and once they have done that the speaker can edit the information from their Proposal Space account.  </w:t>
      </w:r>
      <w:r>
        <w:rPr>
          <w:rFonts w:ascii="Times New Roman" w:eastAsia="Times New Roman" w:hAnsi="Times New Roman" w:cs="Times New Roman"/>
          <w:b/>
        </w:rPr>
        <w:t xml:space="preserve">All speakers/co-submitters will need to set up a proposal space account </w:t>
      </w:r>
      <w:r>
        <w:rPr>
          <w:rFonts w:ascii="Times New Roman" w:eastAsia="Times New Roman" w:hAnsi="Times New Roman" w:cs="Times New Roman"/>
        </w:rPr>
        <w:t>(</w:t>
      </w:r>
      <w:hyperlink r:id="rId10">
        <w:r>
          <w:rPr>
            <w:rFonts w:ascii="Times New Roman" w:eastAsia="Times New Roman" w:hAnsi="Times New Roman" w:cs="Times New Roman"/>
            <w:color w:val="0563C1"/>
            <w:u w:val="single"/>
          </w:rPr>
          <w:t>https://proposalspace.com/</w:t>
        </w:r>
      </w:hyperlink>
      <w:r>
        <w:rPr>
          <w:rFonts w:ascii="Times New Roman" w:eastAsia="Times New Roman" w:hAnsi="Times New Roman" w:cs="Times New Roman"/>
        </w:rPr>
        <w:t>).  When adding a new speaker from the account that started the proposal draft, make sure that the speaker is on the same page about what email to use with the main proposal drafter. The person inv</w:t>
      </w:r>
      <w:r>
        <w:rPr>
          <w:rFonts w:ascii="Times New Roman" w:eastAsia="Times New Roman" w:hAnsi="Times New Roman" w:cs="Times New Roman"/>
        </w:rPr>
        <w:t xml:space="preserve">iting the speakers needs to use the same email that was used to set up that individual speaker’s proposal space account. New proposals can be started at: </w:t>
      </w:r>
      <w:hyperlink r:id="rId11">
        <w:r>
          <w:rPr>
            <w:rFonts w:ascii="Times New Roman" w:eastAsia="Times New Roman" w:hAnsi="Times New Roman" w:cs="Times New Roman"/>
            <w:color w:val="0563C1"/>
            <w:u w:val="single"/>
          </w:rPr>
          <w:t>https://proposalspace.com/calls/d/849</w:t>
        </w:r>
      </w:hyperlink>
    </w:p>
    <w:p w14:paraId="6E2E2726" w14:textId="77777777" w:rsidR="000E274A" w:rsidRDefault="000E274A">
      <w:pPr>
        <w:spacing w:after="0" w:line="276" w:lineRule="auto"/>
        <w:rPr>
          <w:rFonts w:ascii="Times New Roman" w:eastAsia="Times New Roman" w:hAnsi="Times New Roman" w:cs="Times New Roman"/>
          <w:color w:val="0563C1"/>
          <w:u w:val="single"/>
        </w:rPr>
      </w:pPr>
    </w:p>
    <w:p w14:paraId="7BA0CBEC"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Roles:</w:t>
      </w:r>
    </w:p>
    <w:p w14:paraId="62BC04F5"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If you have people that want to be listed on your proposal but are not speakers, you have three “role” options. Please choose the appropriate role:</w:t>
      </w:r>
    </w:p>
    <w:p w14:paraId="62171E51" w14:textId="77777777" w:rsidR="000E274A" w:rsidRDefault="006023E3">
      <w:pPr>
        <w:numPr>
          <w:ilvl w:val="0"/>
          <w:numId w:val="5"/>
        </w:numPr>
        <w:spacing w:after="0" w:line="276" w:lineRule="auto"/>
        <w:contextualSpacing/>
      </w:pPr>
      <w:r>
        <w:rPr>
          <w:rFonts w:ascii="Times New Roman" w:eastAsia="Times New Roman" w:hAnsi="Times New Roman" w:cs="Times New Roman"/>
          <w:b/>
        </w:rPr>
        <w:t>Speaker:</w:t>
      </w:r>
      <w:r>
        <w:rPr>
          <w:rFonts w:ascii="Times New Roman" w:eastAsia="Times New Roman" w:hAnsi="Times New Roman" w:cs="Times New Roman"/>
        </w:rPr>
        <w:t xml:space="preserve"> One or two people who would speak if the proposal is accepted</w:t>
      </w:r>
    </w:p>
    <w:p w14:paraId="2BF2F82C" w14:textId="77777777" w:rsidR="000E274A" w:rsidRDefault="006023E3">
      <w:pPr>
        <w:numPr>
          <w:ilvl w:val="0"/>
          <w:numId w:val="5"/>
        </w:numPr>
        <w:spacing w:after="0" w:line="276" w:lineRule="auto"/>
        <w:contextualSpacing/>
      </w:pPr>
      <w:r>
        <w:rPr>
          <w:rFonts w:ascii="Times New Roman" w:eastAsia="Times New Roman" w:hAnsi="Times New Roman" w:cs="Times New Roman"/>
          <w:b/>
        </w:rPr>
        <w:t>Administrative Support for Applicant</w:t>
      </w:r>
      <w:r>
        <w:rPr>
          <w:rFonts w:ascii="Times New Roman" w:eastAsia="Times New Roman" w:hAnsi="Times New Roman" w:cs="Times New Roman"/>
          <w:b/>
        </w:rPr>
        <w:t>:</w:t>
      </w:r>
      <w:r>
        <w:rPr>
          <w:rFonts w:ascii="Times New Roman" w:eastAsia="Times New Roman" w:hAnsi="Times New Roman" w:cs="Times New Roman"/>
        </w:rPr>
        <w:t xml:space="preserve"> Anyone who wants to be copied but is not speaking</w:t>
      </w:r>
    </w:p>
    <w:p w14:paraId="2327754C" w14:textId="77777777" w:rsidR="000E274A" w:rsidRDefault="006023E3">
      <w:pPr>
        <w:numPr>
          <w:ilvl w:val="0"/>
          <w:numId w:val="5"/>
        </w:numPr>
        <w:spacing w:after="0" w:line="276" w:lineRule="auto"/>
        <w:contextualSpacing/>
      </w:pPr>
      <w:r>
        <w:rPr>
          <w:rFonts w:ascii="Times New Roman" w:eastAsia="Times New Roman" w:hAnsi="Times New Roman" w:cs="Times New Roman"/>
          <w:b/>
        </w:rPr>
        <w:t>Non-Speaking Team Member:</w:t>
      </w:r>
      <w:r>
        <w:rPr>
          <w:rFonts w:ascii="Times New Roman" w:eastAsia="Times New Roman" w:hAnsi="Times New Roman" w:cs="Times New Roman"/>
        </w:rPr>
        <w:t xml:space="preserve"> Someone who will be present but is not speaking.  This person will be invited on stage to join the team in receiving the award.  You can add non-speaking team members later as we</w:t>
      </w:r>
      <w:r>
        <w:rPr>
          <w:rFonts w:ascii="Times New Roman" w:eastAsia="Times New Roman" w:hAnsi="Times New Roman" w:cs="Times New Roman"/>
        </w:rPr>
        <w:t>ll.</w:t>
      </w:r>
    </w:p>
    <w:p w14:paraId="3BCB98C3" w14:textId="77777777" w:rsidR="000E274A" w:rsidRDefault="000E274A">
      <w:pPr>
        <w:spacing w:after="0" w:line="276" w:lineRule="auto"/>
        <w:rPr>
          <w:rFonts w:ascii="Times New Roman" w:eastAsia="Times New Roman" w:hAnsi="Times New Roman" w:cs="Times New Roman"/>
        </w:rPr>
      </w:pPr>
    </w:p>
    <w:p w14:paraId="0CB03481" w14:textId="77777777" w:rsidR="000E274A" w:rsidRDefault="006023E3">
      <w:pPr>
        <w:spacing w:after="0" w:line="276" w:lineRule="auto"/>
        <w:rPr>
          <w:rFonts w:ascii="Times New Roman" w:eastAsia="Times New Roman" w:hAnsi="Times New Roman" w:cs="Times New Roman"/>
        </w:rPr>
      </w:pPr>
      <w:bookmarkStart w:id="7" w:name="_gjdgxs" w:colFirst="0" w:colLast="0"/>
      <w:bookmarkEnd w:id="7"/>
      <w:r>
        <w:rPr>
          <w:rFonts w:ascii="Times New Roman" w:eastAsia="Times New Roman" w:hAnsi="Times New Roman" w:cs="Times New Roman"/>
        </w:rPr>
        <w:t xml:space="preserve">The following questions will be asked on the form: </w:t>
      </w:r>
    </w:p>
    <w:p w14:paraId="5EDAED29" w14:textId="77777777" w:rsidR="000E274A" w:rsidRDefault="000E274A">
      <w:pPr>
        <w:spacing w:after="0" w:line="276" w:lineRule="auto"/>
        <w:rPr>
          <w:rFonts w:ascii="Times New Roman" w:eastAsia="Times New Roman" w:hAnsi="Times New Roman" w:cs="Times New Roman"/>
        </w:rPr>
      </w:pPr>
    </w:p>
    <w:p w14:paraId="0FC935DC"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Name (required)</w:t>
      </w:r>
    </w:p>
    <w:p w14:paraId="3523E4FB"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Ben Christensen</w:t>
      </w:r>
    </w:p>
    <w:p w14:paraId="3D144388" w14:textId="77777777" w:rsidR="000E274A" w:rsidRDefault="000E274A">
      <w:pPr>
        <w:spacing w:after="0" w:line="276" w:lineRule="auto"/>
        <w:rPr>
          <w:rFonts w:ascii="Times New Roman" w:eastAsia="Times New Roman" w:hAnsi="Times New Roman" w:cs="Times New Roman"/>
          <w:b/>
        </w:rPr>
      </w:pPr>
    </w:p>
    <w:p w14:paraId="4D6F83C9"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Campus/Institution/Company (required)</w:t>
      </w:r>
    </w:p>
    <w:p w14:paraId="4A1F8585" w14:textId="77777777" w:rsidR="000E274A" w:rsidRDefault="000E274A">
      <w:pPr>
        <w:spacing w:after="0" w:line="276" w:lineRule="auto"/>
        <w:rPr>
          <w:rFonts w:ascii="Times New Roman" w:eastAsia="Times New Roman" w:hAnsi="Times New Roman" w:cs="Times New Roman"/>
          <w:b/>
        </w:rPr>
      </w:pPr>
    </w:p>
    <w:p w14:paraId="36520E71"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Cal Poly, San Luis Obispo</w:t>
      </w:r>
    </w:p>
    <w:p w14:paraId="0500D7B3" w14:textId="77777777" w:rsidR="000E274A" w:rsidRDefault="000E274A">
      <w:pPr>
        <w:spacing w:after="0" w:line="276" w:lineRule="auto"/>
        <w:rPr>
          <w:rFonts w:ascii="Times New Roman" w:eastAsia="Times New Roman" w:hAnsi="Times New Roman" w:cs="Times New Roman"/>
          <w:b/>
        </w:rPr>
      </w:pPr>
    </w:p>
    <w:p w14:paraId="0C5FAEEB"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lastRenderedPageBreak/>
        <w:t>Department, Division, or Organization within your Campus/Institution/Company (required)</w:t>
      </w:r>
    </w:p>
    <w:p w14:paraId="4DC62C63"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Climate Change Action Research Group</w:t>
      </w:r>
    </w:p>
    <w:p w14:paraId="46A1A296"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Title Line (required)</w:t>
      </w:r>
    </w:p>
    <w:p w14:paraId="41E73F6A"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For students: consider using your student title of "Undergraduate Student, Major" or "PhD candidate, Department" or if you are representing a student group "President, Recycling Club" or "Intern, S</w:t>
      </w:r>
      <w:r>
        <w:rPr>
          <w:rFonts w:ascii="Times New Roman" w:eastAsia="Times New Roman" w:hAnsi="Times New Roman" w:cs="Times New Roman"/>
        </w:rPr>
        <w:t>ustainability Office"</w:t>
      </w:r>
    </w:p>
    <w:p w14:paraId="5F78A710"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Research Lead, Climate Change Action Research Group</w:t>
      </w:r>
    </w:p>
    <w:p w14:paraId="32ADFDAF" w14:textId="77777777" w:rsidR="000E274A" w:rsidRDefault="000E274A">
      <w:pPr>
        <w:spacing w:after="0" w:line="276" w:lineRule="auto"/>
        <w:rPr>
          <w:rFonts w:ascii="Times New Roman" w:eastAsia="Times New Roman" w:hAnsi="Times New Roman" w:cs="Times New Roman"/>
        </w:rPr>
      </w:pPr>
    </w:p>
    <w:p w14:paraId="57E9F97D"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Which best describes you? (</w:t>
      </w:r>
      <w:proofErr w:type="gramStart"/>
      <w:r>
        <w:rPr>
          <w:rFonts w:ascii="Times New Roman" w:eastAsia="Times New Roman" w:hAnsi="Times New Roman" w:cs="Times New Roman"/>
          <w:b/>
        </w:rPr>
        <w:t>required</w:t>
      </w:r>
      <w:proofErr w:type="gramEnd"/>
      <w:r>
        <w:rPr>
          <w:rFonts w:ascii="Times New Roman" w:eastAsia="Times New Roman" w:hAnsi="Times New Roman" w:cs="Times New Roman"/>
          <w:b/>
        </w:rPr>
        <w:t>)</w:t>
      </w:r>
    </w:p>
    <w:p w14:paraId="46152539" w14:textId="77777777" w:rsidR="000E274A" w:rsidRDefault="006023E3">
      <w:pPr>
        <w:spacing w:after="0" w:line="276" w:lineRule="auto"/>
        <w:ind w:firstLine="720"/>
        <w:rPr>
          <w:rFonts w:ascii="Times New Roman" w:eastAsia="Times New Roman" w:hAnsi="Times New Roman" w:cs="Times New Roman"/>
        </w:rPr>
      </w:pPr>
      <w:r>
        <w:rPr>
          <w:rFonts w:ascii="Times New Roman" w:eastAsia="Times New Roman" w:hAnsi="Times New Roman" w:cs="Times New Roman"/>
        </w:rPr>
        <w:t>Student</w:t>
      </w:r>
    </w:p>
    <w:p w14:paraId="3441DC5E" w14:textId="77777777" w:rsidR="000E274A" w:rsidRDefault="000E274A">
      <w:pPr>
        <w:spacing w:after="0" w:line="276" w:lineRule="auto"/>
        <w:rPr>
          <w:rFonts w:ascii="Times New Roman" w:eastAsia="Times New Roman" w:hAnsi="Times New Roman" w:cs="Times New Roman"/>
        </w:rPr>
      </w:pPr>
    </w:p>
    <w:p w14:paraId="5DAFC1C3"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Post-nominal </w:t>
      </w:r>
      <w:proofErr w:type="gramStart"/>
      <w:r>
        <w:rPr>
          <w:rFonts w:ascii="Times New Roman" w:eastAsia="Times New Roman" w:hAnsi="Times New Roman" w:cs="Times New Roman"/>
          <w:b/>
        </w:rPr>
        <w:t>titles  (</w:t>
      </w:r>
      <w:proofErr w:type="gramEnd"/>
      <w:r>
        <w:rPr>
          <w:rFonts w:ascii="Times New Roman" w:eastAsia="Times New Roman" w:hAnsi="Times New Roman" w:cs="Times New Roman"/>
          <w:b/>
        </w:rPr>
        <w:t>optional)</w:t>
      </w:r>
    </w:p>
    <w:p w14:paraId="3AA937D9"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Letters placed after the name of a person to indicate that the individual holds a position, educational</w:t>
      </w:r>
      <w:r>
        <w:rPr>
          <w:rFonts w:ascii="Times New Roman" w:eastAsia="Times New Roman" w:hAnsi="Times New Roman" w:cs="Times New Roman"/>
        </w:rPr>
        <w:t xml:space="preserve"> degree, accreditation, office, or other </w:t>
      </w:r>
      <w:proofErr w:type="spellStart"/>
      <w:r>
        <w:rPr>
          <w:rFonts w:ascii="Times New Roman" w:eastAsia="Times New Roman" w:hAnsi="Times New Roman" w:cs="Times New Roman"/>
        </w:rPr>
        <w:t>honour</w:t>
      </w:r>
      <w:proofErr w:type="spellEnd"/>
      <w:r>
        <w:rPr>
          <w:rFonts w:ascii="Times New Roman" w:eastAsia="Times New Roman" w:hAnsi="Times New Roman" w:cs="Times New Roman"/>
        </w:rPr>
        <w:t xml:space="preserve"> (Examples: AIA, LEED AP, PhD)</w:t>
      </w:r>
    </w:p>
    <w:p w14:paraId="08D049CA" w14:textId="77777777" w:rsidR="000E274A" w:rsidRDefault="000E274A">
      <w:pPr>
        <w:spacing w:after="0" w:line="276" w:lineRule="auto"/>
        <w:rPr>
          <w:rFonts w:ascii="Times New Roman" w:eastAsia="Times New Roman" w:hAnsi="Times New Roman" w:cs="Times New Roman"/>
          <w:b/>
        </w:rPr>
      </w:pPr>
    </w:p>
    <w:p w14:paraId="39AB8893"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Office Phone (required)</w:t>
      </w:r>
    </w:p>
    <w:p w14:paraId="04A3401B"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505-235-7347</w:t>
      </w:r>
    </w:p>
    <w:p w14:paraId="05DEF0FA" w14:textId="77777777" w:rsidR="000E274A" w:rsidRDefault="000E274A">
      <w:pPr>
        <w:spacing w:after="0" w:line="276" w:lineRule="auto"/>
        <w:rPr>
          <w:rFonts w:ascii="Times New Roman" w:eastAsia="Times New Roman" w:hAnsi="Times New Roman" w:cs="Times New Roman"/>
          <w:b/>
        </w:rPr>
      </w:pPr>
    </w:p>
    <w:p w14:paraId="54CF5DE4"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Cell Phone (Only to be used if there are problems onsite) (optional)</w:t>
      </w:r>
    </w:p>
    <w:p w14:paraId="3251E113" w14:textId="77777777" w:rsidR="000E274A" w:rsidRDefault="000E274A">
      <w:pPr>
        <w:spacing w:after="0" w:line="276" w:lineRule="auto"/>
        <w:rPr>
          <w:rFonts w:ascii="Times New Roman" w:eastAsia="Times New Roman" w:hAnsi="Times New Roman" w:cs="Times New Roman"/>
          <w:b/>
        </w:rPr>
      </w:pPr>
    </w:p>
    <w:p w14:paraId="0A34694D"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Email (required)</w:t>
      </w:r>
    </w:p>
    <w:p w14:paraId="17B868D2" w14:textId="77777777" w:rsidR="000E274A" w:rsidRDefault="006023E3">
      <w:pPr>
        <w:spacing w:after="0" w:line="276" w:lineRule="auto"/>
        <w:rPr>
          <w:rFonts w:ascii="Times New Roman" w:eastAsia="Times New Roman" w:hAnsi="Times New Roman" w:cs="Times New Roman"/>
        </w:rPr>
      </w:pPr>
      <w:hyperlink r:id="rId12">
        <w:r>
          <w:rPr>
            <w:rFonts w:ascii="Times New Roman" w:eastAsia="Times New Roman" w:hAnsi="Times New Roman" w:cs="Times New Roman"/>
            <w:color w:val="1155CC"/>
            <w:u w:val="single"/>
          </w:rPr>
          <w:t>btchr</w:t>
        </w:r>
        <w:r>
          <w:rPr>
            <w:rFonts w:ascii="Times New Roman" w:eastAsia="Times New Roman" w:hAnsi="Times New Roman" w:cs="Times New Roman"/>
            <w:color w:val="1155CC"/>
            <w:u w:val="single"/>
          </w:rPr>
          <w:t>ist@calpoly.edu</w:t>
        </w:r>
      </w:hyperlink>
    </w:p>
    <w:p w14:paraId="1899FC76" w14:textId="77777777" w:rsidR="000E274A" w:rsidRDefault="000E274A">
      <w:pPr>
        <w:spacing w:after="0" w:line="276" w:lineRule="auto"/>
        <w:rPr>
          <w:rFonts w:ascii="Times New Roman" w:eastAsia="Times New Roman" w:hAnsi="Times New Roman" w:cs="Times New Roman"/>
        </w:rPr>
      </w:pPr>
    </w:p>
    <w:p w14:paraId="6676E8DF"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Biography (required, 150 word limit)</w:t>
      </w:r>
    </w:p>
    <w:p w14:paraId="7AD0A114" w14:textId="77777777" w:rsidR="000E274A" w:rsidRDefault="006023E3">
      <w:pPr>
        <w:spacing w:after="0" w:line="276" w:lineRule="auto"/>
        <w:rPr>
          <w:rFonts w:ascii="Times New Roman" w:eastAsia="Times New Roman" w:hAnsi="Times New Roman" w:cs="Times New Roman"/>
          <w:color w:val="323232"/>
          <w:sz w:val="26"/>
          <w:szCs w:val="26"/>
        </w:rPr>
      </w:pPr>
      <w:r>
        <w:rPr>
          <w:rFonts w:ascii="Times New Roman" w:eastAsia="Times New Roman" w:hAnsi="Times New Roman" w:cs="Times New Roman"/>
        </w:rPr>
        <w:t>Please provide a brief biography. If accepted, this may be posted on the conference website. Biographies should be a minimum of 80 words and a maximum of 150 words.</w:t>
      </w:r>
    </w:p>
    <w:p w14:paraId="30C075F3" w14:textId="77777777" w:rsidR="000E274A" w:rsidRDefault="006023E3">
      <w:pPr>
        <w:pBdr>
          <w:top w:val="none" w:sz="0" w:space="0" w:color="auto"/>
          <w:left w:val="none" w:sz="0" w:space="0" w:color="auto"/>
          <w:bottom w:val="none" w:sz="0" w:space="0" w:color="auto"/>
          <w:right w:val="none" w:sz="0" w:space="0" w:color="auto"/>
          <w:between w:val="none" w:sz="0" w:space="0" w:color="auto"/>
        </w:pBdr>
        <w:spacing w:before="80" w:line="276" w:lineRule="auto"/>
        <w:ind w:firstLine="720"/>
        <w:rPr>
          <w:rFonts w:ascii="Times New Roman" w:eastAsia="Times New Roman" w:hAnsi="Times New Roman" w:cs="Times New Roman"/>
          <w:color w:val="323232"/>
        </w:rPr>
      </w:pPr>
      <w:r>
        <w:rPr>
          <w:rFonts w:ascii="Times New Roman" w:eastAsia="Times New Roman" w:hAnsi="Times New Roman" w:cs="Times New Roman"/>
          <w:color w:val="323232"/>
        </w:rPr>
        <w:t>My name is Ben Christensen and I am a fourth year Environmental Management Major. I was born and raised in the arid forests of Sandia Park, New Mexico and love exploring the natural world. I have determined that the best way I can positively paint my small</w:t>
      </w:r>
      <w:r>
        <w:rPr>
          <w:rFonts w:ascii="Times New Roman" w:eastAsia="Times New Roman" w:hAnsi="Times New Roman" w:cs="Times New Roman"/>
          <w:color w:val="323232"/>
        </w:rPr>
        <w:t xml:space="preserve"> corner of our future is to voraciously search for a solution to climate change. I have pursued this through research on hydrogen fuel cells at the National Labs, volunteering in SLO, fostering outdoor stewardship as a Poly Escapes Trip Leader, and now wit</w:t>
      </w:r>
      <w:r>
        <w:rPr>
          <w:rFonts w:ascii="Times New Roman" w:eastAsia="Times New Roman" w:hAnsi="Times New Roman" w:cs="Times New Roman"/>
          <w:color w:val="323232"/>
        </w:rPr>
        <w:t>h the Green Campus Team. I founded and run the Climate Change Action Research group and am excited to explore population behaviors regarding climate change at Cal Poly, and to be a part of all the ongoing sustainability efforts. In my free time I play as m</w:t>
      </w:r>
      <w:r>
        <w:rPr>
          <w:rFonts w:ascii="Times New Roman" w:eastAsia="Times New Roman" w:hAnsi="Times New Roman" w:cs="Times New Roman"/>
          <w:color w:val="323232"/>
        </w:rPr>
        <w:t>uch soccer as I can, backpack, ski, cook, and paint landscapes.</w:t>
      </w:r>
    </w:p>
    <w:p w14:paraId="6279C484" w14:textId="77777777" w:rsidR="000E274A" w:rsidRDefault="000E274A">
      <w:pPr>
        <w:spacing w:after="0" w:line="276" w:lineRule="auto"/>
        <w:rPr>
          <w:rFonts w:ascii="Times New Roman" w:eastAsia="Times New Roman" w:hAnsi="Times New Roman" w:cs="Times New Roman"/>
        </w:rPr>
      </w:pPr>
    </w:p>
    <w:p w14:paraId="7474E29A" w14:textId="77777777" w:rsidR="000E274A" w:rsidRDefault="000E274A">
      <w:pPr>
        <w:spacing w:after="0" w:line="276" w:lineRule="auto"/>
        <w:rPr>
          <w:rFonts w:ascii="Times New Roman" w:eastAsia="Times New Roman" w:hAnsi="Times New Roman" w:cs="Times New Roman"/>
          <w:b/>
        </w:rPr>
      </w:pPr>
    </w:p>
    <w:p w14:paraId="4326284E"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Project Role (required, 150 word limit)</w:t>
      </w:r>
    </w:p>
    <w:p w14:paraId="29E503A4"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Please describe the role this speaker had in implementing the project/research that would be highlighted in this presentation.</w:t>
      </w:r>
    </w:p>
    <w:p w14:paraId="51C9731C" w14:textId="77777777" w:rsidR="000E274A" w:rsidRDefault="000E274A">
      <w:pPr>
        <w:spacing w:after="0" w:line="276" w:lineRule="auto"/>
        <w:rPr>
          <w:rFonts w:ascii="Times New Roman" w:eastAsia="Times New Roman" w:hAnsi="Times New Roman" w:cs="Times New Roman"/>
        </w:rPr>
      </w:pPr>
    </w:p>
    <w:p w14:paraId="3851CC6B"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ab/>
        <w:t>I founded CCARG two y</w:t>
      </w:r>
      <w:r>
        <w:rPr>
          <w:rFonts w:ascii="Times New Roman" w:eastAsia="Times New Roman" w:hAnsi="Times New Roman" w:cs="Times New Roman"/>
        </w:rPr>
        <w:t xml:space="preserve">ears ago and have been serving as the principle researcher and team lead since. I have secured funding for the group, solidified various partnerships, and created different research </w:t>
      </w:r>
      <w:r>
        <w:rPr>
          <w:rFonts w:ascii="Times New Roman" w:eastAsia="Times New Roman" w:hAnsi="Times New Roman" w:cs="Times New Roman"/>
        </w:rPr>
        <w:lastRenderedPageBreak/>
        <w:t>initiatives. I have been fortunate enough to have substantial support from</w:t>
      </w:r>
      <w:r>
        <w:rPr>
          <w:rFonts w:ascii="Times New Roman" w:eastAsia="Times New Roman" w:hAnsi="Times New Roman" w:cs="Times New Roman"/>
        </w:rPr>
        <w:t xml:space="preserve"> the honors program and my team members, which has allowed the group to grow in ways that I could not have imagined. I am responsible for macroscopic internal management as well as overall group direction. I coordinate directly with our faculty advisor, an</w:t>
      </w:r>
      <w:r>
        <w:rPr>
          <w:rFonts w:ascii="Times New Roman" w:eastAsia="Times New Roman" w:hAnsi="Times New Roman" w:cs="Times New Roman"/>
        </w:rPr>
        <w:t>d work with the team members on an individual level to foster their research and personal growth. Currently, I am working on succession planning through the identification and investment of promising new leaders to ensure temporal resilience within the gro</w:t>
      </w:r>
      <w:r>
        <w:rPr>
          <w:rFonts w:ascii="Times New Roman" w:eastAsia="Times New Roman" w:hAnsi="Times New Roman" w:cs="Times New Roman"/>
        </w:rPr>
        <w:t xml:space="preserve">up. </w:t>
      </w:r>
    </w:p>
    <w:p w14:paraId="351BF725" w14:textId="77777777" w:rsidR="000E274A" w:rsidRDefault="000E274A">
      <w:pPr>
        <w:spacing w:after="0" w:line="276" w:lineRule="auto"/>
        <w:rPr>
          <w:rFonts w:ascii="Times New Roman" w:eastAsia="Times New Roman" w:hAnsi="Times New Roman" w:cs="Times New Roman"/>
        </w:rPr>
      </w:pPr>
    </w:p>
    <w:p w14:paraId="0CE50ADB"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Confirmation of Proposed Speakers (required)</w:t>
      </w:r>
    </w:p>
    <w:p w14:paraId="49DE20D1"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Please confirm if you/this speaker is committed to speak should the proposal be accepted. If this is not the case, please describe the status of the unconfirmed speaker here.</w:t>
      </w:r>
    </w:p>
    <w:p w14:paraId="699DC0AC" w14:textId="77777777" w:rsidR="000E274A" w:rsidRDefault="000E274A">
      <w:pPr>
        <w:spacing w:after="0" w:line="276" w:lineRule="auto"/>
        <w:rPr>
          <w:rFonts w:ascii="Times New Roman" w:eastAsia="Times New Roman" w:hAnsi="Times New Roman" w:cs="Times New Roman"/>
        </w:rPr>
      </w:pPr>
    </w:p>
    <w:p w14:paraId="63F58303"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Yes, the speakers applied pla</w:t>
      </w:r>
      <w:r>
        <w:rPr>
          <w:rFonts w:ascii="Times New Roman" w:eastAsia="Times New Roman" w:hAnsi="Times New Roman" w:cs="Times New Roman"/>
        </w:rPr>
        <w:t xml:space="preserve">n to attend CHESC 2018 given the opportunity to speak. </w:t>
      </w:r>
    </w:p>
    <w:p w14:paraId="5CB005F2" w14:textId="77777777" w:rsidR="000E274A" w:rsidRDefault="000E274A">
      <w:pPr>
        <w:spacing w:after="0" w:line="276" w:lineRule="auto"/>
        <w:rPr>
          <w:rFonts w:ascii="Times New Roman" w:eastAsia="Times New Roman" w:hAnsi="Times New Roman" w:cs="Times New Roman"/>
        </w:rPr>
      </w:pPr>
    </w:p>
    <w:p w14:paraId="67E0F86B"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Disclaimer of Commercial Interests (required)</w:t>
      </w:r>
    </w:p>
    <w:p w14:paraId="3CA7031A"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Does this speaker have any commercial interests or associations related to the material that they are presenting on? If so, please describe that here. Sp</w:t>
      </w:r>
      <w:r>
        <w:rPr>
          <w:rFonts w:ascii="Times New Roman" w:eastAsia="Times New Roman" w:hAnsi="Times New Roman" w:cs="Times New Roman"/>
        </w:rPr>
        <w:t>eakers speaking on a product/service of a company they are employed by must disclose that.</w:t>
      </w:r>
    </w:p>
    <w:p w14:paraId="6E2EDB4D" w14:textId="77777777" w:rsidR="000E274A" w:rsidRDefault="000E274A">
      <w:pPr>
        <w:spacing w:after="0" w:line="276" w:lineRule="auto"/>
        <w:rPr>
          <w:rFonts w:ascii="Times New Roman" w:eastAsia="Times New Roman" w:hAnsi="Times New Roman" w:cs="Times New Roman"/>
        </w:rPr>
      </w:pPr>
    </w:p>
    <w:p w14:paraId="16A01788"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No.</w:t>
      </w:r>
    </w:p>
    <w:p w14:paraId="16B367F1" w14:textId="77777777" w:rsidR="000E274A" w:rsidRDefault="000E274A">
      <w:pPr>
        <w:spacing w:after="0" w:line="276" w:lineRule="auto"/>
        <w:rPr>
          <w:rFonts w:ascii="Times New Roman" w:eastAsia="Times New Roman" w:hAnsi="Times New Roman" w:cs="Times New Roman"/>
        </w:rPr>
      </w:pPr>
    </w:p>
    <w:p w14:paraId="7BA7507B"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Confirmation of Speaker Registration Fees. Please Read Carefully. (</w:t>
      </w:r>
      <w:proofErr w:type="gramStart"/>
      <w:r>
        <w:rPr>
          <w:rFonts w:ascii="Times New Roman" w:eastAsia="Times New Roman" w:hAnsi="Times New Roman" w:cs="Times New Roman"/>
          <w:b/>
        </w:rPr>
        <w:t>at</w:t>
      </w:r>
      <w:proofErr w:type="gramEnd"/>
      <w:r>
        <w:rPr>
          <w:rFonts w:ascii="Times New Roman" w:eastAsia="Times New Roman" w:hAnsi="Times New Roman" w:cs="Times New Roman"/>
          <w:b/>
        </w:rPr>
        <w:t xml:space="preserve"> least one required)</w:t>
      </w:r>
    </w:p>
    <w:p w14:paraId="5CC766E8" w14:textId="77777777" w:rsidR="000E274A" w:rsidRDefault="006023E3">
      <w:pPr>
        <w:numPr>
          <w:ilvl w:val="0"/>
          <w:numId w:val="2"/>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Yes, I understand that award winners presenting will be expected to p</w:t>
      </w:r>
      <w:r>
        <w:rPr>
          <w:rFonts w:ascii="Times New Roman" w:eastAsia="Times New Roman" w:hAnsi="Times New Roman" w:cs="Times New Roman"/>
        </w:rPr>
        <w:t>ay a registration fee.</w:t>
      </w:r>
    </w:p>
    <w:p w14:paraId="68C3C598" w14:textId="77777777" w:rsidR="000E274A" w:rsidRDefault="000E274A">
      <w:pPr>
        <w:spacing w:after="0" w:line="276" w:lineRule="auto"/>
        <w:rPr>
          <w:rFonts w:ascii="Times New Roman" w:eastAsia="Times New Roman" w:hAnsi="Times New Roman" w:cs="Times New Roman"/>
        </w:rPr>
      </w:pPr>
    </w:p>
    <w:p w14:paraId="398046F7"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Permission for Photography (at least one required)</w:t>
      </w:r>
    </w:p>
    <w:p w14:paraId="092F370B"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Do you give permission for photographs to be taken in your session? Photos will be used in future promotion of the conference, on the CHESC website, and by UCSB.</w:t>
      </w:r>
    </w:p>
    <w:p w14:paraId="735F5525" w14:textId="77777777" w:rsidR="000E274A" w:rsidRDefault="006023E3">
      <w:pPr>
        <w:numPr>
          <w:ilvl w:val="0"/>
          <w:numId w:val="3"/>
        </w:numPr>
        <w:spacing w:after="0" w:line="276" w:lineRule="auto"/>
        <w:contextualSpacing/>
        <w:rPr>
          <w:rFonts w:ascii="Times New Roman" w:eastAsia="Times New Roman" w:hAnsi="Times New Roman" w:cs="Times New Roman"/>
        </w:rPr>
      </w:pPr>
      <w:r>
        <w:rPr>
          <w:rFonts w:ascii="Times New Roman" w:eastAsia="Times New Roman" w:hAnsi="Times New Roman" w:cs="Times New Roman"/>
        </w:rPr>
        <w:t>Yes</w:t>
      </w:r>
    </w:p>
    <w:p w14:paraId="2B525677" w14:textId="77777777" w:rsidR="000E274A" w:rsidRDefault="000E274A">
      <w:pPr>
        <w:spacing w:after="0" w:line="276" w:lineRule="auto"/>
        <w:ind w:left="720"/>
        <w:rPr>
          <w:rFonts w:ascii="Times New Roman" w:eastAsia="Times New Roman" w:hAnsi="Times New Roman" w:cs="Times New Roman"/>
        </w:rPr>
      </w:pPr>
    </w:p>
    <w:p w14:paraId="10CBEDF9" w14:textId="77777777" w:rsidR="000E274A" w:rsidRDefault="006023E3">
      <w:pPr>
        <w:spacing w:after="0" w:line="276" w:lineRule="auto"/>
        <w:rPr>
          <w:rFonts w:ascii="Times New Roman" w:eastAsia="Times New Roman" w:hAnsi="Times New Roman" w:cs="Times New Roman"/>
          <w:b/>
        </w:rPr>
      </w:pPr>
      <w:r>
        <w:rPr>
          <w:rFonts w:ascii="Times New Roman" w:eastAsia="Times New Roman" w:hAnsi="Times New Roman" w:cs="Times New Roman"/>
          <w:b/>
        </w:rPr>
        <w:t>Speaker Content Guidelines (required)</w:t>
      </w:r>
    </w:p>
    <w:p w14:paraId="7A751BA8"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Please check the box below to confirm your commitment to our speaker content guidelines.</w:t>
      </w:r>
    </w:p>
    <w:p w14:paraId="79B2F0B1" w14:textId="77777777" w:rsidR="000E274A" w:rsidRDefault="000E274A">
      <w:pPr>
        <w:spacing w:after="0" w:line="276" w:lineRule="auto"/>
        <w:rPr>
          <w:rFonts w:ascii="Times New Roman" w:eastAsia="Times New Roman" w:hAnsi="Times New Roman" w:cs="Times New Roman"/>
        </w:rPr>
      </w:pPr>
    </w:p>
    <w:p w14:paraId="60C8AF75" w14:textId="77777777" w:rsidR="000E274A" w:rsidRDefault="006023E3">
      <w:pPr>
        <w:spacing w:after="0" w:line="276" w:lineRule="auto"/>
        <w:rPr>
          <w:rFonts w:ascii="Times New Roman" w:eastAsia="Times New Roman" w:hAnsi="Times New Roman" w:cs="Times New Roman"/>
        </w:rPr>
      </w:pPr>
      <w:r>
        <w:rPr>
          <w:rFonts w:ascii="Times New Roman" w:eastAsia="Times New Roman" w:hAnsi="Times New Roman" w:cs="Times New Roman"/>
        </w:rPr>
        <w:t>Speakers may neither promote nor denigrate a specific product or proprietary service during a presentation. Logos from campuses,</w:t>
      </w:r>
      <w:r>
        <w:rPr>
          <w:rFonts w:ascii="Times New Roman" w:eastAsia="Times New Roman" w:hAnsi="Times New Roman" w:cs="Times New Roman"/>
        </w:rPr>
        <w:t xml:space="preserve"> non-profits, and companies may only be used on the first slide of the presentation regardless of whether the speaker represents that group. Institutions can be mentioned as affiliations of the author, but promotional information about those institutions c</w:t>
      </w:r>
      <w:r>
        <w:rPr>
          <w:rFonts w:ascii="Times New Roman" w:eastAsia="Times New Roman" w:hAnsi="Times New Roman" w:cs="Times New Roman"/>
        </w:rPr>
        <w:t xml:space="preserve">annot be included. Advertisements cannot be used anywhere in a presentation or in hand-out materials for a talk. Photos used in presentations should not include proprietary services or products. If you need assistance editing out a logo from a photograph, </w:t>
      </w:r>
      <w:r>
        <w:rPr>
          <w:rFonts w:ascii="Times New Roman" w:eastAsia="Times New Roman" w:hAnsi="Times New Roman" w:cs="Times New Roman"/>
        </w:rPr>
        <w:t xml:space="preserve">please contact us; we are happy to assist you. We do not accept sales pitches or marketing presentations. All presenters must be directly involved in the project/research being discussed. It is not appropriate for someone from the same program, campus, or </w:t>
      </w:r>
      <w:r>
        <w:rPr>
          <w:rFonts w:ascii="Times New Roman" w:eastAsia="Times New Roman" w:hAnsi="Times New Roman" w:cs="Times New Roman"/>
        </w:rPr>
        <w:t>department who did not directly work on the project/research to present. All presenters must discuss their work on the project. Representatives of private companies and non-profit organizations may only present if they are co-speaking with a campus. The ca</w:t>
      </w:r>
      <w:r>
        <w:rPr>
          <w:rFonts w:ascii="Times New Roman" w:eastAsia="Times New Roman" w:hAnsi="Times New Roman" w:cs="Times New Roman"/>
        </w:rPr>
        <w:t xml:space="preserve">mpus presenter must talk about their work on the project and may not act simply as an endorsement for the company presenter. Government (non-campus) representatives may </w:t>
      </w:r>
      <w:r>
        <w:rPr>
          <w:rFonts w:ascii="Times New Roman" w:eastAsia="Times New Roman" w:hAnsi="Times New Roman" w:cs="Times New Roman"/>
        </w:rPr>
        <w:lastRenderedPageBreak/>
        <w:t>speak without a campus co-presenter if they are discussing legislation or codes that af</w:t>
      </w:r>
      <w:r>
        <w:rPr>
          <w:rFonts w:ascii="Times New Roman" w:eastAsia="Times New Roman" w:hAnsi="Times New Roman" w:cs="Times New Roman"/>
        </w:rPr>
        <w:t>fect campuses; or resources directed towards campuses such as grants or technical assistance programs. Government representatives must co-speak with a campus on all other presentations. Presenters should not infer that the conference, UC Santa Barbara, CCC</w:t>
      </w:r>
      <w:r>
        <w:rPr>
          <w:rFonts w:ascii="Times New Roman" w:eastAsia="Times New Roman" w:hAnsi="Times New Roman" w:cs="Times New Roman"/>
        </w:rPr>
        <w:t>, CSU, UC, or the IOUs approve or endorse any product, software, service, or system for any reason. The logos and names of UCSB, CCC, CSU, UC, and the IOUs may not be used without prior and explicit permission from the owner of that logo. The speaker is re</w:t>
      </w:r>
      <w:r>
        <w:rPr>
          <w:rFonts w:ascii="Times New Roman" w:eastAsia="Times New Roman" w:hAnsi="Times New Roman" w:cs="Times New Roman"/>
        </w:rPr>
        <w:t>sponsible for confirming that they have the right to use/acquiring the licenses needed for any copyrighted material used in the presentation. We ask speakers to be especially careful of the use of photographs.</w:t>
      </w:r>
    </w:p>
    <w:p w14:paraId="0E0010C5" w14:textId="77777777" w:rsidR="000E274A" w:rsidRDefault="000E274A">
      <w:pPr>
        <w:spacing w:after="0" w:line="276" w:lineRule="auto"/>
        <w:rPr>
          <w:rFonts w:ascii="Times New Roman" w:eastAsia="Times New Roman" w:hAnsi="Times New Roman" w:cs="Times New Roman"/>
        </w:rPr>
      </w:pPr>
    </w:p>
    <w:p w14:paraId="3390134F" w14:textId="77777777" w:rsidR="000E274A" w:rsidRDefault="000E274A">
      <w:pPr>
        <w:spacing w:after="0" w:line="276" w:lineRule="auto"/>
        <w:rPr>
          <w:rFonts w:ascii="Times New Roman" w:eastAsia="Times New Roman" w:hAnsi="Times New Roman" w:cs="Times New Roman"/>
        </w:rPr>
      </w:pPr>
    </w:p>
    <w:sectPr w:rsidR="000E274A">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lsingh" w:date="2018-02-12T15:18:00Z" w:initials="AFD">
    <w:p w14:paraId="302AB42E" w14:textId="77777777" w:rsidR="00BF3517" w:rsidRDefault="00BF3517">
      <w:pPr>
        <w:pStyle w:val="CommentText"/>
      </w:pPr>
      <w:r>
        <w:rPr>
          <w:rStyle w:val="CommentReference"/>
        </w:rPr>
        <w:annotationRef/>
      </w:r>
      <w:r>
        <w:t>More than 80 words!</w:t>
      </w:r>
    </w:p>
    <w:p w14:paraId="714F1330" w14:textId="77777777" w:rsidR="00BF3517" w:rsidRDefault="00BF3517">
      <w:pPr>
        <w:pStyle w:val="CommentText"/>
      </w:pPr>
    </w:p>
  </w:comment>
  <w:comment w:id="1" w:author="Logan Babcock" w:date="2018-02-05T19:03:00Z" w:initials="">
    <w:p w14:paraId="01A00769" w14:textId="77777777" w:rsidR="000E274A" w:rsidRDefault="006023E3">
      <w:pPr>
        <w:widowControl w:val="0"/>
        <w:spacing w:after="0" w:line="240" w:lineRule="auto"/>
        <w:rPr>
          <w:rFonts w:ascii="Arial" w:eastAsia="Arial" w:hAnsi="Arial" w:cs="Arial"/>
        </w:rPr>
      </w:pPr>
      <w:proofErr w:type="gramStart"/>
      <w:r>
        <w:rPr>
          <w:rFonts w:ascii="Arial" w:eastAsia="Arial" w:hAnsi="Arial" w:cs="Arial"/>
        </w:rPr>
        <w:t>look</w:t>
      </w:r>
      <w:proofErr w:type="gramEnd"/>
      <w:r>
        <w:rPr>
          <w:rFonts w:ascii="Arial" w:eastAsia="Arial" w:hAnsi="Arial" w:cs="Arial"/>
        </w:rPr>
        <w:t xml:space="preserve"> into this, looks cool</w:t>
      </w:r>
    </w:p>
  </w:comment>
  <w:comment w:id="2" w:author="Benjamin Christensen" w:date="2018-02-08T22:18:00Z" w:initials="">
    <w:p w14:paraId="7348FB11" w14:textId="77777777" w:rsidR="000E274A" w:rsidRDefault="006023E3">
      <w:pPr>
        <w:widowControl w:val="0"/>
        <w:spacing w:after="0" w:line="240" w:lineRule="auto"/>
        <w:rPr>
          <w:rFonts w:ascii="Arial" w:eastAsia="Arial" w:hAnsi="Arial" w:cs="Arial"/>
        </w:rPr>
      </w:pPr>
      <w:r>
        <w:rPr>
          <w:rFonts w:ascii="Arial" w:eastAsia="Arial" w:hAnsi="Arial" w:cs="Arial"/>
        </w:rPr>
        <w:t>TRU</w:t>
      </w:r>
    </w:p>
  </w:comment>
  <w:comment w:id="3" w:author="klsingh" w:date="2018-02-12T15:23:00Z" w:initials="AFD">
    <w:p w14:paraId="51D4B6A8" w14:textId="77777777" w:rsidR="00BF3517" w:rsidRDefault="00BF3517">
      <w:pPr>
        <w:pStyle w:val="CommentText"/>
      </w:pPr>
      <w:r>
        <w:rPr>
          <w:rStyle w:val="CommentReference"/>
        </w:rPr>
        <w:annotationRef/>
      </w:r>
      <w:r>
        <w:t>This seems repetitive from your synopsis, my advice is to use every section to build on information since you have such short word limits.</w:t>
      </w:r>
    </w:p>
    <w:p w14:paraId="68703D98" w14:textId="77777777" w:rsidR="00BF3517" w:rsidRDefault="00BF3517">
      <w:pPr>
        <w:pStyle w:val="CommentText"/>
      </w:pPr>
    </w:p>
  </w:comment>
  <w:comment w:id="4" w:author="klsingh" w:date="2018-02-12T15:35:00Z" w:initials="AFD">
    <w:p w14:paraId="34F7E602" w14:textId="77777777" w:rsidR="00CC3196" w:rsidRDefault="00CC3196">
      <w:pPr>
        <w:pStyle w:val="CommentText"/>
      </w:pPr>
      <w:r>
        <w:rPr>
          <w:rStyle w:val="CommentReference"/>
        </w:rPr>
        <w:annotationRef/>
      </w:r>
      <w:r>
        <w:t>I would suggest making this a narrative rather than a bulleted list to fully explain the value of the group and the benefits to students. For inspiration make sure to review our leadership summit application from last year.</w:t>
      </w:r>
    </w:p>
  </w:comment>
  <w:comment w:id="5" w:author="klsingh" w:date="2018-02-12T15:53:00Z" w:initials="AFD">
    <w:p w14:paraId="253FA2E2" w14:textId="77777777" w:rsidR="006023E3" w:rsidRDefault="006023E3">
      <w:pPr>
        <w:pStyle w:val="CommentText"/>
      </w:pPr>
      <w:r>
        <w:rPr>
          <w:rStyle w:val="CommentReference"/>
        </w:rPr>
        <w:annotationRef/>
      </w:r>
      <w:r>
        <w:t>You should include an estimate here for what each of these things cost.</w:t>
      </w:r>
    </w:p>
    <w:p w14:paraId="15588EDF" w14:textId="77777777" w:rsidR="006023E3" w:rsidRDefault="006023E3">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4F1330" w15:done="0"/>
  <w15:commentEx w15:paraId="01A00769" w15:done="0"/>
  <w15:commentEx w15:paraId="7348FB11" w15:done="0"/>
  <w15:commentEx w15:paraId="68703D98" w15:done="0"/>
  <w15:commentEx w15:paraId="34F7E602" w15:done="0"/>
  <w15:commentEx w15:paraId="15588ED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67BC2"/>
    <w:multiLevelType w:val="multilevel"/>
    <w:tmpl w:val="3232070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9A1480"/>
    <w:multiLevelType w:val="multilevel"/>
    <w:tmpl w:val="540254F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790CAD"/>
    <w:multiLevelType w:val="multilevel"/>
    <w:tmpl w:val="1B785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1D41B84"/>
    <w:multiLevelType w:val="multilevel"/>
    <w:tmpl w:val="9048B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53197E"/>
    <w:multiLevelType w:val="multilevel"/>
    <w:tmpl w:val="4C0CD42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lsingh">
    <w15:presenceInfo w15:providerId="None" w15:userId="kl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
  <w:rsids>
    <w:rsidRoot w:val="000E274A"/>
    <w:rsid w:val="000E274A"/>
    <w:rsid w:val="006023E3"/>
    <w:rsid w:val="00BF3517"/>
    <w:rsid w:val="00CC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68500"/>
  <w15:docId w15:val="{7FF7ABA4-8A7E-451E-AD34-F3258B11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F3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51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3517"/>
    <w:rPr>
      <w:b/>
      <w:bCs/>
    </w:rPr>
  </w:style>
  <w:style w:type="character" w:customStyle="1" w:styleId="CommentSubjectChar">
    <w:name w:val="Comment Subject Char"/>
    <w:basedOn w:val="CommentTextChar"/>
    <w:link w:val="CommentSubject"/>
    <w:uiPriority w:val="99"/>
    <w:semiHidden/>
    <w:rsid w:val="00BF35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btchrist@calpol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maynard@geog.ucsb.edu" TargetMode="External"/><Relationship Id="rId11" Type="http://schemas.openxmlformats.org/officeDocument/2006/relationships/hyperlink" Target="https://proposalspace.com/calls/d/849" TargetMode="External"/><Relationship Id="rId5" Type="http://schemas.openxmlformats.org/officeDocument/2006/relationships/hyperlink" Target="https://proposalspace.com/calls/d/849" TargetMode="External"/><Relationship Id="rId15" Type="http://schemas.openxmlformats.org/officeDocument/2006/relationships/theme" Target="theme/theme1.xml"/><Relationship Id="rId10" Type="http://schemas.openxmlformats.org/officeDocument/2006/relationships/hyperlink" Target="https://proposalspace.com/" TargetMode="External"/><Relationship Id="rId4" Type="http://schemas.openxmlformats.org/officeDocument/2006/relationships/webSettings" Target="webSettings.xml"/><Relationship Id="rId9" Type="http://schemas.openxmlformats.org/officeDocument/2006/relationships/hyperlink" Target="https://chesc.org/wp-content/uploads/CHESC2018_SpeakerQuestions_BP-Awards_V3.docxhttps:/chesc.org/wp-content/uploads/CHESC2018_SpeakerQuestions_BP-Awards_V2.docx"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358B57BA</Template>
  <TotalTime>46</TotalTime>
  <Pages>11</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Cal Poly - San Luis Obispo</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klsingh</cp:lastModifiedBy>
  <cp:revision>2</cp:revision>
  <dcterms:created xsi:type="dcterms:W3CDTF">2018-02-12T23:17:00Z</dcterms:created>
  <dcterms:modified xsi:type="dcterms:W3CDTF">2018-02-13T00:03:00Z</dcterms:modified>
</cp:coreProperties>
</file>